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D3" w:rsidRPr="00E0659A" w:rsidRDefault="00BB66D3" w:rsidP="00E0659A">
      <w:pPr>
        <w:jc w:val="center"/>
        <w:rPr>
          <w:rFonts w:ascii="Times New Roman" w:hAnsi="Times New Roman"/>
          <w:sz w:val="28"/>
          <w:szCs w:val="28"/>
        </w:rPr>
      </w:pPr>
      <w:r w:rsidRPr="00E0659A">
        <w:rPr>
          <w:rFonts w:ascii="Times New Roman" w:hAnsi="Times New Roman"/>
          <w:b/>
          <w:sz w:val="28"/>
          <w:szCs w:val="28"/>
        </w:rPr>
        <w:t>ПЕРЕЧЕНЬ</w:t>
      </w:r>
      <w:r w:rsidRPr="00E0659A">
        <w:rPr>
          <w:rFonts w:ascii="Times New Roman" w:hAnsi="Times New Roman"/>
          <w:sz w:val="28"/>
          <w:szCs w:val="28"/>
        </w:rPr>
        <w:t xml:space="preserve"> зданий, помещений, находящихся в муниц</w:t>
      </w:r>
      <w:r>
        <w:rPr>
          <w:rFonts w:ascii="Times New Roman" w:hAnsi="Times New Roman"/>
          <w:sz w:val="28"/>
          <w:szCs w:val="28"/>
        </w:rPr>
        <w:t>ипальной собственности (на 01.01.2019</w:t>
      </w:r>
      <w:r w:rsidRPr="00E0659A">
        <w:rPr>
          <w:rFonts w:ascii="Times New Roman" w:hAnsi="Times New Roman"/>
          <w:sz w:val="28"/>
          <w:szCs w:val="28"/>
        </w:rPr>
        <w:t>г.)</w:t>
      </w:r>
    </w:p>
    <w:p w:rsidR="00BB66D3" w:rsidRPr="00E0659A" w:rsidRDefault="00BB66D3" w:rsidP="00E065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0"/>
        <w:gridCol w:w="1904"/>
        <w:gridCol w:w="2268"/>
        <w:gridCol w:w="2663"/>
        <w:gridCol w:w="1334"/>
        <w:gridCol w:w="1507"/>
        <w:gridCol w:w="1537"/>
        <w:gridCol w:w="1683"/>
      </w:tblGrid>
      <w:tr w:rsidR="00BB66D3" w:rsidRPr="0033093D" w:rsidTr="0033093D">
        <w:tc>
          <w:tcPr>
            <w:tcW w:w="1890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04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268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663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334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Площадь, кв.м.</w:t>
            </w:r>
          </w:p>
        </w:tc>
        <w:tc>
          <w:tcPr>
            <w:tcW w:w="1507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537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683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BB66D3" w:rsidRPr="0033093D" w:rsidTr="0033093D">
        <w:tc>
          <w:tcPr>
            <w:tcW w:w="1890" w:type="dxa"/>
          </w:tcPr>
          <w:p w:rsidR="00BB66D3" w:rsidRPr="0033093D" w:rsidRDefault="00BB66D3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1904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56:21: 2401001:607</w:t>
            </w:r>
          </w:p>
        </w:tc>
        <w:tc>
          <w:tcPr>
            <w:tcW w:w="2663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Струково, ул. Школьная, д.4 пом.2, </w:t>
            </w:r>
          </w:p>
        </w:tc>
        <w:tc>
          <w:tcPr>
            <w:tcW w:w="1334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507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Не жилое</w:t>
            </w:r>
          </w:p>
        </w:tc>
        <w:tc>
          <w:tcPr>
            <w:tcW w:w="1537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BB66D3" w:rsidRPr="0033093D" w:rsidRDefault="00BB66D3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B66D3" w:rsidRPr="00E0659A" w:rsidRDefault="00BB66D3">
      <w:pPr>
        <w:rPr>
          <w:rFonts w:ascii="Times New Roman" w:hAnsi="Times New Roman"/>
        </w:rPr>
      </w:pPr>
      <w:bookmarkStart w:id="0" w:name="_GoBack"/>
      <w:bookmarkEnd w:id="0"/>
    </w:p>
    <w:sectPr w:rsidR="00BB66D3" w:rsidRPr="00E0659A" w:rsidSect="00E065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9A"/>
    <w:rsid w:val="001C2D92"/>
    <w:rsid w:val="00207A7C"/>
    <w:rsid w:val="0033093D"/>
    <w:rsid w:val="00457012"/>
    <w:rsid w:val="00497C9A"/>
    <w:rsid w:val="00626162"/>
    <w:rsid w:val="008D3EEF"/>
    <w:rsid w:val="00AC7700"/>
    <w:rsid w:val="00BB66D3"/>
    <w:rsid w:val="00C932AF"/>
    <w:rsid w:val="00CB5EDC"/>
    <w:rsid w:val="00D631C2"/>
    <w:rsid w:val="00D67BE4"/>
    <w:rsid w:val="00E0659A"/>
    <w:rsid w:val="00E7725D"/>
    <w:rsid w:val="00EF14A4"/>
    <w:rsid w:val="00F2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6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65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WiZaRd</cp:lastModifiedBy>
  <cp:revision>5</cp:revision>
  <dcterms:created xsi:type="dcterms:W3CDTF">2018-09-05T10:37:00Z</dcterms:created>
  <dcterms:modified xsi:type="dcterms:W3CDTF">2019-04-02T10:47:00Z</dcterms:modified>
</cp:coreProperties>
</file>