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6"/>
        <w:gridCol w:w="5537"/>
      </w:tblGrid>
      <w:tr w:rsidR="00242A89" w:rsidTr="00327078">
        <w:trPr>
          <w:trHeight w:val="6692"/>
        </w:trPr>
        <w:tc>
          <w:tcPr>
            <w:tcW w:w="2190" w:type="pct"/>
          </w:tcPr>
          <w:p w:rsidR="00242A89" w:rsidRDefault="008C5CD7" w:rsidP="006764F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242A8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C5C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СТРУКО</w:t>
            </w:r>
            <w:r w:rsidR="00327078">
              <w:rPr>
                <w:b/>
                <w:sz w:val="28"/>
                <w:szCs w:val="28"/>
                <w:lang w:eastAsia="en-US"/>
              </w:rPr>
              <w:t xml:space="preserve">ВСКИЙ </w:t>
            </w:r>
            <w:r w:rsidR="00242A89">
              <w:rPr>
                <w:b/>
                <w:sz w:val="28"/>
                <w:szCs w:val="28"/>
                <w:lang w:eastAsia="en-US"/>
              </w:rPr>
              <w:t>СЕЛЬСОВЕТ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242A89">
            <w:pPr>
              <w:keepNext/>
              <w:spacing w:line="276" w:lineRule="auto"/>
              <w:ind w:left="-70" w:right="-70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42A89" w:rsidRPr="00327078" w:rsidRDefault="00327078" w:rsidP="00327078">
            <w:pPr>
              <w:keepNext/>
              <w:spacing w:line="276" w:lineRule="auto"/>
              <w:ind w:left="-70" w:right="-70"/>
              <w:outlineLvl w:val="0"/>
              <w:rPr>
                <w:sz w:val="28"/>
                <w:szCs w:val="20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 xml:space="preserve"> ____</w:t>
            </w:r>
            <w:r w:rsidR="008D54BC" w:rsidRPr="008D54BC">
              <w:rPr>
                <w:sz w:val="28"/>
                <w:szCs w:val="20"/>
                <w:u w:val="single"/>
                <w:lang w:eastAsia="en-US"/>
              </w:rPr>
              <w:t>0</w:t>
            </w:r>
            <w:r w:rsidR="00B30ED6">
              <w:rPr>
                <w:sz w:val="28"/>
                <w:szCs w:val="20"/>
                <w:u w:val="single"/>
                <w:lang w:eastAsia="en-US"/>
              </w:rPr>
              <w:t>9.02</w:t>
            </w:r>
            <w:r w:rsidR="008D54BC" w:rsidRPr="008D54BC">
              <w:rPr>
                <w:sz w:val="28"/>
                <w:szCs w:val="20"/>
                <w:u w:val="single"/>
                <w:lang w:eastAsia="en-US"/>
              </w:rPr>
              <w:t>.202</w:t>
            </w:r>
            <w:r w:rsidR="00B30ED6">
              <w:rPr>
                <w:sz w:val="28"/>
                <w:szCs w:val="20"/>
                <w:u w:val="single"/>
                <w:lang w:eastAsia="en-US"/>
              </w:rPr>
              <w:t>3</w:t>
            </w:r>
            <w:r w:rsidRPr="008D54BC">
              <w:rPr>
                <w:sz w:val="28"/>
                <w:szCs w:val="20"/>
                <w:u w:val="single"/>
                <w:lang w:eastAsia="en-US"/>
              </w:rPr>
              <w:t xml:space="preserve">__ </w:t>
            </w:r>
            <w:r w:rsidR="009E5D6C" w:rsidRPr="008D54BC">
              <w:rPr>
                <w:sz w:val="28"/>
                <w:szCs w:val="20"/>
                <w:u w:val="single"/>
                <w:lang w:eastAsia="en-US"/>
              </w:rPr>
              <w:t xml:space="preserve">№ </w:t>
            </w:r>
            <w:r w:rsidRPr="008D54BC">
              <w:rPr>
                <w:sz w:val="28"/>
                <w:szCs w:val="20"/>
                <w:u w:val="single"/>
                <w:lang w:eastAsia="en-US"/>
              </w:rPr>
              <w:t>__</w:t>
            </w:r>
            <w:r w:rsidR="00B30ED6">
              <w:rPr>
                <w:sz w:val="28"/>
                <w:szCs w:val="20"/>
                <w:u w:val="single"/>
                <w:lang w:eastAsia="en-US"/>
              </w:rPr>
              <w:t>4</w:t>
            </w:r>
            <w:r w:rsidR="008D54BC" w:rsidRPr="008D54BC">
              <w:rPr>
                <w:sz w:val="28"/>
                <w:szCs w:val="20"/>
                <w:u w:val="single"/>
                <w:lang w:eastAsia="en-US"/>
              </w:rPr>
              <w:t>-п</w:t>
            </w:r>
            <w:r w:rsidRPr="008D54BC">
              <w:rPr>
                <w:sz w:val="28"/>
                <w:szCs w:val="20"/>
                <w:u w:val="single"/>
                <w:lang w:eastAsia="en-US"/>
              </w:rPr>
              <w:t>___</w:t>
            </w:r>
          </w:p>
          <w:p w:rsidR="00242A89" w:rsidRDefault="00F978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83820</wp:posOffset>
                      </wp:positionV>
                      <wp:extent cx="2824480" cy="229235"/>
                      <wp:effectExtent l="12700" t="7620" r="1079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        <w:pict>
                    <v:group w14:anchorId="5CA52A66" id="Group 2" o:spid="_x0000_s1026" style="position:absolute;margin-left:-4.25pt;margin-top:6.6pt;width:222.4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B30ED6" w:rsidRPr="00B30ED6" w:rsidRDefault="00B30ED6" w:rsidP="00B30ED6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прим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нения целевых статей </w:t>
            </w:r>
          </w:p>
          <w:p w:rsidR="00B30ED6" w:rsidRPr="00B30ED6" w:rsidRDefault="00B30ED6" w:rsidP="00B30ED6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расходов бюджета муниципального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образования </w:t>
            </w:r>
            <w:proofErr w:type="spellStart"/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Струко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сельсовет 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Оренбургского района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Оренбур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B30ED6">
              <w:rPr>
                <w:rFonts w:ascii="Times New Roman" w:hAnsi="Times New Roman" w:cs="Times New Roman"/>
                <w:b w:val="0"/>
                <w:sz w:val="28"/>
                <w:szCs w:val="28"/>
              </w:rPr>
              <w:t>ской области</w:t>
            </w:r>
          </w:p>
          <w:p w:rsidR="00242A89" w:rsidRDefault="00242A89" w:rsidP="00F126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10" w:type="pct"/>
          </w:tcPr>
          <w:p w:rsidR="00242A89" w:rsidRDefault="00242A89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327078" w:rsidRDefault="00327078" w:rsidP="00242A89">
      <w:pPr>
        <w:ind w:right="-1" w:firstLine="709"/>
        <w:jc w:val="both"/>
        <w:rPr>
          <w:sz w:val="28"/>
          <w:szCs w:val="28"/>
        </w:rPr>
      </w:pPr>
    </w:p>
    <w:p w:rsidR="00B30ED6" w:rsidRPr="00D62596" w:rsidRDefault="00B30ED6" w:rsidP="00D62596">
      <w:pPr>
        <w:ind w:firstLine="539"/>
        <w:jc w:val="both"/>
        <w:rPr>
          <w:sz w:val="28"/>
          <w:szCs w:val="28"/>
        </w:rPr>
      </w:pPr>
      <w:r w:rsidRPr="00D62596">
        <w:rPr>
          <w:sz w:val="28"/>
          <w:szCs w:val="28"/>
        </w:rPr>
        <w:t>В соответствии со статьей 9 и 21 Бюджетного кодекса Российской Фед</w:t>
      </w:r>
      <w:r w:rsidRPr="00D62596">
        <w:rPr>
          <w:sz w:val="28"/>
          <w:szCs w:val="28"/>
        </w:rPr>
        <w:t>е</w:t>
      </w:r>
      <w:r w:rsidRPr="00D62596">
        <w:rPr>
          <w:sz w:val="28"/>
          <w:szCs w:val="28"/>
        </w:rPr>
        <w:t>рации:</w:t>
      </w:r>
    </w:p>
    <w:p w:rsidR="00B30ED6" w:rsidRPr="00D62596" w:rsidRDefault="00B30ED6" w:rsidP="00D62596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62596">
        <w:rPr>
          <w:rFonts w:ascii="Times New Roman" w:hAnsi="Times New Roman" w:cs="Times New Roman"/>
          <w:b w:val="0"/>
          <w:bCs w:val="0"/>
          <w:sz w:val="28"/>
          <w:szCs w:val="28"/>
        </w:rPr>
        <w:t>1. Утвердить П</w:t>
      </w:r>
      <w:r w:rsidRPr="00D62596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  <w:proofErr w:type="gramStart"/>
      <w:r w:rsidRPr="00D62596">
        <w:rPr>
          <w:rFonts w:ascii="Times New Roman" w:hAnsi="Times New Roman" w:cs="Times New Roman"/>
          <w:b w:val="0"/>
          <w:sz w:val="28"/>
          <w:szCs w:val="28"/>
        </w:rPr>
        <w:t>применения целевых статей расходов бюджета муниципальног</w:t>
      </w:r>
      <w:r w:rsidRPr="00D62596">
        <w:rPr>
          <w:rFonts w:ascii="Times New Roman" w:hAnsi="Times New Roman" w:cs="Times New Roman"/>
          <w:b w:val="0"/>
          <w:sz w:val="28"/>
          <w:szCs w:val="28"/>
        </w:rPr>
        <w:t>о образования</w:t>
      </w:r>
      <w:proofErr w:type="gramEnd"/>
      <w:r w:rsidRPr="00D625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62596">
        <w:rPr>
          <w:rFonts w:ascii="Times New Roman" w:hAnsi="Times New Roman" w:cs="Times New Roman"/>
          <w:b w:val="0"/>
          <w:sz w:val="28"/>
          <w:szCs w:val="28"/>
        </w:rPr>
        <w:t>Струковский</w:t>
      </w:r>
      <w:proofErr w:type="spellEnd"/>
      <w:r w:rsidRPr="00D62596">
        <w:rPr>
          <w:rFonts w:ascii="Times New Roman" w:hAnsi="Times New Roman" w:cs="Times New Roman"/>
          <w:b w:val="0"/>
          <w:sz w:val="28"/>
          <w:szCs w:val="28"/>
        </w:rPr>
        <w:t xml:space="preserve"> сельсовет Оренбургского района Оренбургской области </w:t>
      </w:r>
      <w:r w:rsidRPr="00D62596"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 согласно приложению к настоящему прик</w:t>
      </w:r>
      <w:r w:rsidRPr="00D62596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2596">
        <w:rPr>
          <w:rFonts w:ascii="Times New Roman" w:hAnsi="Times New Roman" w:cs="Times New Roman"/>
          <w:b w:val="0"/>
          <w:sz w:val="28"/>
          <w:szCs w:val="28"/>
        </w:rPr>
        <w:t>зу.</w:t>
      </w:r>
    </w:p>
    <w:p w:rsidR="00B30ED6" w:rsidRPr="00D62596" w:rsidRDefault="00B30ED6" w:rsidP="00D62596">
      <w:pPr>
        <w:ind w:right="-6" w:firstLine="540"/>
        <w:jc w:val="both"/>
        <w:rPr>
          <w:sz w:val="28"/>
          <w:szCs w:val="28"/>
        </w:rPr>
      </w:pPr>
      <w:r w:rsidRPr="00D62596">
        <w:rPr>
          <w:sz w:val="28"/>
          <w:szCs w:val="28"/>
        </w:rPr>
        <w:t>2. Установить, что Порядок применяется при составлении и исполнении бюджета муниципального</w:t>
      </w:r>
      <w:r w:rsidRPr="00D62596">
        <w:rPr>
          <w:sz w:val="28"/>
          <w:szCs w:val="28"/>
        </w:rPr>
        <w:t xml:space="preserve"> образования </w:t>
      </w:r>
      <w:proofErr w:type="spellStart"/>
      <w:r w:rsidRPr="00D62596">
        <w:rPr>
          <w:sz w:val="28"/>
          <w:szCs w:val="28"/>
        </w:rPr>
        <w:t>Струковский</w:t>
      </w:r>
      <w:proofErr w:type="spellEnd"/>
      <w:r w:rsidRPr="00D62596">
        <w:rPr>
          <w:sz w:val="28"/>
          <w:szCs w:val="28"/>
        </w:rPr>
        <w:t xml:space="preserve"> сельсовет Оренбургского района Оренбургской области</w:t>
      </w:r>
      <w:r w:rsidRPr="00D62596">
        <w:rPr>
          <w:sz w:val="28"/>
          <w:szCs w:val="28"/>
        </w:rPr>
        <w:t>, начиная с бюджетов на 2023 и плановый период 2024-2025 годы.</w:t>
      </w:r>
    </w:p>
    <w:p w:rsidR="00B30ED6" w:rsidRPr="00D62596" w:rsidRDefault="00B30ED6" w:rsidP="00D62596">
      <w:pPr>
        <w:jc w:val="both"/>
        <w:rPr>
          <w:sz w:val="28"/>
          <w:szCs w:val="28"/>
        </w:rPr>
      </w:pPr>
      <w:r w:rsidRPr="00D62596">
        <w:rPr>
          <w:sz w:val="28"/>
          <w:szCs w:val="28"/>
        </w:rPr>
        <w:t>3. Признать утратившими си</w:t>
      </w:r>
      <w:r w:rsidRPr="00D62596">
        <w:rPr>
          <w:sz w:val="28"/>
          <w:szCs w:val="28"/>
        </w:rPr>
        <w:t xml:space="preserve">лу с 1 января 2023 года </w:t>
      </w:r>
      <w:r w:rsidR="00CB0471" w:rsidRPr="00D62596">
        <w:rPr>
          <w:sz w:val="28"/>
          <w:szCs w:val="28"/>
        </w:rPr>
        <w:t>Постановление №21-п от 17.04.2020г. «</w:t>
      </w:r>
      <w:r w:rsidR="00CB0471" w:rsidRPr="00D62596">
        <w:rPr>
          <w:sz w:val="28"/>
          <w:szCs w:val="28"/>
        </w:rPr>
        <w:t xml:space="preserve">Об утверждении Указаний о порядке </w:t>
      </w:r>
      <w:proofErr w:type="gramStart"/>
      <w:r w:rsidR="00CB0471" w:rsidRPr="00D62596">
        <w:rPr>
          <w:sz w:val="28"/>
          <w:szCs w:val="28"/>
        </w:rPr>
        <w:t>применения целевых статей расходов</w:t>
      </w:r>
      <w:r w:rsidR="00CB0471" w:rsidRPr="00D62596">
        <w:rPr>
          <w:sz w:val="28"/>
          <w:szCs w:val="28"/>
        </w:rPr>
        <w:t xml:space="preserve"> </w:t>
      </w:r>
      <w:r w:rsidR="00CB0471" w:rsidRPr="00D62596">
        <w:rPr>
          <w:sz w:val="28"/>
          <w:szCs w:val="28"/>
        </w:rPr>
        <w:t>бюджета муниципального образования</w:t>
      </w:r>
      <w:proofErr w:type="gramEnd"/>
      <w:r w:rsidR="00CB0471" w:rsidRPr="00D62596">
        <w:rPr>
          <w:sz w:val="28"/>
          <w:szCs w:val="28"/>
        </w:rPr>
        <w:t xml:space="preserve"> </w:t>
      </w:r>
      <w:proofErr w:type="spellStart"/>
      <w:r w:rsidR="00CB0471" w:rsidRPr="00D62596">
        <w:rPr>
          <w:sz w:val="28"/>
          <w:szCs w:val="28"/>
        </w:rPr>
        <w:t>Струковский</w:t>
      </w:r>
      <w:proofErr w:type="spellEnd"/>
      <w:r w:rsidR="00CB0471" w:rsidRPr="00D62596">
        <w:rPr>
          <w:sz w:val="28"/>
          <w:szCs w:val="28"/>
        </w:rPr>
        <w:t xml:space="preserve"> </w:t>
      </w:r>
      <w:r w:rsidR="00CB0471" w:rsidRPr="00D62596">
        <w:rPr>
          <w:sz w:val="28"/>
          <w:szCs w:val="28"/>
        </w:rPr>
        <w:t>сельсовет Оренбургского</w:t>
      </w:r>
      <w:r w:rsidR="00CB0471" w:rsidRPr="00D62596">
        <w:rPr>
          <w:sz w:val="28"/>
          <w:szCs w:val="28"/>
        </w:rPr>
        <w:t xml:space="preserve"> </w:t>
      </w:r>
      <w:r w:rsidR="00CB0471" w:rsidRPr="00D62596">
        <w:rPr>
          <w:sz w:val="28"/>
          <w:szCs w:val="28"/>
        </w:rPr>
        <w:t>района Оренбургской области</w:t>
      </w:r>
      <w:r w:rsidR="00CB0471" w:rsidRPr="00D62596">
        <w:rPr>
          <w:sz w:val="28"/>
          <w:szCs w:val="28"/>
        </w:rPr>
        <w:t>»</w:t>
      </w:r>
      <w:r w:rsidR="00D62596" w:rsidRPr="00D62596">
        <w:rPr>
          <w:sz w:val="28"/>
          <w:szCs w:val="28"/>
        </w:rPr>
        <w:t>.</w:t>
      </w:r>
    </w:p>
    <w:p w:rsidR="00B30ED6" w:rsidRPr="00D62596" w:rsidRDefault="00D62596" w:rsidP="00D62596">
      <w:pPr>
        <w:spacing w:line="240" w:lineRule="atLeast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0ED6" w:rsidRPr="00D62596">
        <w:rPr>
          <w:sz w:val="28"/>
          <w:szCs w:val="28"/>
        </w:rPr>
        <w:t xml:space="preserve">4. </w:t>
      </w:r>
      <w:r w:rsidR="00B30ED6" w:rsidRPr="00D62596">
        <w:rPr>
          <w:rFonts w:eastAsia="Calibri"/>
          <w:sz w:val="28"/>
          <w:szCs w:val="28"/>
        </w:rPr>
        <w:t xml:space="preserve">Настоящий приказ вступает в силу  со дня   его подписания. </w:t>
      </w:r>
    </w:p>
    <w:p w:rsidR="00B30ED6" w:rsidRPr="00D62596" w:rsidRDefault="00B30ED6" w:rsidP="00D62596">
      <w:pPr>
        <w:ind w:firstLine="500"/>
        <w:jc w:val="both"/>
        <w:rPr>
          <w:sz w:val="28"/>
          <w:szCs w:val="28"/>
        </w:rPr>
      </w:pPr>
      <w:r w:rsidRPr="00D62596">
        <w:rPr>
          <w:sz w:val="28"/>
          <w:szCs w:val="28"/>
        </w:rPr>
        <w:t xml:space="preserve">5. </w:t>
      </w:r>
      <w:proofErr w:type="gramStart"/>
      <w:r w:rsidRPr="00D62596">
        <w:rPr>
          <w:sz w:val="28"/>
          <w:szCs w:val="28"/>
        </w:rPr>
        <w:t>Контроль за</w:t>
      </w:r>
      <w:proofErr w:type="gramEnd"/>
      <w:r w:rsidRPr="00D62596">
        <w:rPr>
          <w:sz w:val="28"/>
          <w:szCs w:val="28"/>
        </w:rPr>
        <w:t xml:space="preserve"> исполнением настоящего приказа оставляю за собой.</w:t>
      </w:r>
    </w:p>
    <w:p w:rsidR="00B30ED6" w:rsidRPr="00D62596" w:rsidRDefault="00D62596" w:rsidP="00D62596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30ED6" w:rsidRPr="00D62596">
        <w:rPr>
          <w:sz w:val="28"/>
          <w:szCs w:val="28"/>
        </w:rPr>
        <w:t xml:space="preserve">6. </w:t>
      </w:r>
      <w:r w:rsidRPr="00D62596">
        <w:rPr>
          <w:sz w:val="28"/>
          <w:szCs w:val="28"/>
        </w:rPr>
        <w:t xml:space="preserve">Настоящее постановление вступает в силу с 01.01.2023 г.  и подлежит размещению на официальном сайте муниципального образования </w:t>
      </w:r>
      <w:proofErr w:type="spellStart"/>
      <w:r w:rsidRPr="00D62596">
        <w:rPr>
          <w:sz w:val="28"/>
          <w:szCs w:val="28"/>
        </w:rPr>
        <w:t>Струковский</w:t>
      </w:r>
      <w:proofErr w:type="spellEnd"/>
      <w:r w:rsidRPr="00D62596">
        <w:rPr>
          <w:sz w:val="28"/>
          <w:szCs w:val="28"/>
        </w:rPr>
        <w:t xml:space="preserve"> сельсовет.</w:t>
      </w:r>
    </w:p>
    <w:p w:rsidR="00B30ED6" w:rsidRDefault="00B30ED6" w:rsidP="00B30ED6">
      <w:pPr>
        <w:ind w:firstLine="500"/>
        <w:jc w:val="both"/>
        <w:rPr>
          <w:sz w:val="28"/>
          <w:szCs w:val="28"/>
        </w:rPr>
      </w:pPr>
    </w:p>
    <w:p w:rsidR="00B30ED6" w:rsidRDefault="00B30ED6" w:rsidP="007078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707823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2C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242A89" w:rsidRDefault="00242A89" w:rsidP="00242A89">
      <w:pPr>
        <w:sectPr w:rsidR="00242A89">
          <w:pgSz w:w="11906" w:h="16838"/>
          <w:pgMar w:top="1134" w:right="851" w:bottom="1134" w:left="1701" w:header="720" w:footer="720" w:gutter="0"/>
          <w:cols w:space="72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242A89" w:rsidTr="00242A89">
        <w:tc>
          <w:tcPr>
            <w:tcW w:w="9747" w:type="dxa"/>
            <w:hideMark/>
          </w:tcPr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  <w:r w:rsidR="008A2C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</w:t>
            </w:r>
            <w:r w:rsidR="00C541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</w:t>
            </w:r>
            <w:bookmarkStart w:id="0" w:name="_GoBack"/>
            <w:bookmarkEnd w:id="0"/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 w:rsidR="008D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C5C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Струко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вский</w:t>
            </w:r>
            <w:proofErr w:type="spellEnd"/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8D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8A2C50" w:rsidP="008A2C50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</w:t>
            </w:r>
            <w:r w:rsidR="00C541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8A2C50" w:rsidP="00D62596">
            <w:pPr>
              <w:pStyle w:val="ConsPlusNormal"/>
              <w:widowControl/>
              <w:spacing w:line="276" w:lineRule="auto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C5419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8D54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  <w:r w:rsidR="008D54BC" w:rsidRPr="008D54B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0</w:t>
            </w:r>
            <w:r w:rsidR="00D62596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9.02</w:t>
            </w:r>
            <w:r w:rsidR="008D54BC" w:rsidRPr="008D54B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.202</w:t>
            </w:r>
            <w:r w:rsidR="00D62596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3_ № _4</w:t>
            </w:r>
            <w:r w:rsidR="008D54BC" w:rsidRPr="008D54B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-п</w:t>
            </w:r>
            <w:r w:rsidRPr="008D54BC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_</w:t>
            </w:r>
          </w:p>
        </w:tc>
      </w:tr>
    </w:tbl>
    <w:p w:rsidR="003E392B" w:rsidRDefault="003E392B" w:rsidP="00D6259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62596" w:rsidRPr="003E392B" w:rsidRDefault="00D62596" w:rsidP="00D6259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92B">
        <w:rPr>
          <w:rFonts w:ascii="Times New Roman" w:hAnsi="Times New Roman" w:cs="Times New Roman"/>
          <w:b w:val="0"/>
          <w:sz w:val="28"/>
          <w:szCs w:val="28"/>
        </w:rPr>
        <w:t>Порядок применения целевых статей</w:t>
      </w:r>
    </w:p>
    <w:p w:rsidR="00D62596" w:rsidRPr="003E392B" w:rsidRDefault="00D62596" w:rsidP="00D6259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92B">
        <w:rPr>
          <w:rFonts w:ascii="Times New Roman" w:hAnsi="Times New Roman" w:cs="Times New Roman"/>
          <w:b w:val="0"/>
          <w:sz w:val="28"/>
          <w:szCs w:val="28"/>
        </w:rPr>
        <w:t>расходов бюджета м</w:t>
      </w:r>
      <w:r w:rsidR="003E392B" w:rsidRPr="003E392B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образования </w:t>
      </w:r>
      <w:proofErr w:type="spellStart"/>
      <w:r w:rsidR="003E392B" w:rsidRPr="003E392B">
        <w:rPr>
          <w:rFonts w:ascii="Times New Roman" w:hAnsi="Times New Roman" w:cs="Times New Roman"/>
          <w:b w:val="0"/>
          <w:sz w:val="28"/>
          <w:szCs w:val="28"/>
        </w:rPr>
        <w:t>Струковский</w:t>
      </w:r>
      <w:proofErr w:type="spellEnd"/>
      <w:r w:rsidRPr="003E392B">
        <w:rPr>
          <w:rFonts w:ascii="Times New Roman" w:hAnsi="Times New Roman" w:cs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</w:p>
    <w:p w:rsidR="00D62596" w:rsidRPr="008A7CDA" w:rsidRDefault="00D62596" w:rsidP="00D62596">
      <w:pPr>
        <w:jc w:val="center"/>
        <w:rPr>
          <w:sz w:val="28"/>
          <w:szCs w:val="28"/>
        </w:rPr>
      </w:pPr>
    </w:p>
    <w:p w:rsidR="00D62596" w:rsidRPr="008A7CDA" w:rsidRDefault="00D62596" w:rsidP="00D62596">
      <w:pPr>
        <w:jc w:val="center"/>
        <w:rPr>
          <w:sz w:val="28"/>
          <w:szCs w:val="28"/>
        </w:rPr>
      </w:pPr>
      <w:r w:rsidRPr="008A7CDA">
        <w:rPr>
          <w:sz w:val="28"/>
          <w:szCs w:val="28"/>
          <w:lang w:val="en-US"/>
        </w:rPr>
        <w:t>I</w:t>
      </w:r>
      <w:r w:rsidRPr="008A7CDA">
        <w:rPr>
          <w:sz w:val="28"/>
          <w:szCs w:val="28"/>
        </w:rPr>
        <w:t>. Общие положения</w:t>
      </w:r>
    </w:p>
    <w:p w:rsidR="00D62596" w:rsidRPr="008A7CDA" w:rsidRDefault="00D62596" w:rsidP="00D62596">
      <w:pPr>
        <w:jc w:val="center"/>
        <w:rPr>
          <w:sz w:val="28"/>
          <w:szCs w:val="28"/>
        </w:rPr>
      </w:pPr>
    </w:p>
    <w:p w:rsidR="00D62596" w:rsidRPr="008A7CDA" w:rsidRDefault="00D62596" w:rsidP="00D6259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8A7CDA">
        <w:rPr>
          <w:rFonts w:eastAsia="Calibri"/>
          <w:sz w:val="28"/>
          <w:szCs w:val="28"/>
          <w:lang w:eastAsia="en-US"/>
        </w:rPr>
        <w:t xml:space="preserve">Целевые статьи расходов </w:t>
      </w:r>
      <w:r>
        <w:rPr>
          <w:sz w:val="28"/>
          <w:szCs w:val="28"/>
        </w:rPr>
        <w:t xml:space="preserve">бюджета муниципального образования </w:t>
      </w:r>
      <w:proofErr w:type="spellStart"/>
      <w:r w:rsidR="003E392B">
        <w:rPr>
          <w:sz w:val="28"/>
          <w:szCs w:val="28"/>
        </w:rPr>
        <w:t>Струковский</w:t>
      </w:r>
      <w:proofErr w:type="spellEnd"/>
      <w:r w:rsidR="003E392B">
        <w:rPr>
          <w:sz w:val="28"/>
          <w:szCs w:val="28"/>
        </w:rPr>
        <w:t xml:space="preserve"> сельсовет оренбургского района Оренбургской области </w:t>
      </w:r>
      <w:r>
        <w:rPr>
          <w:rFonts w:eastAsia="Calibri"/>
          <w:sz w:val="28"/>
          <w:szCs w:val="28"/>
          <w:lang w:eastAsia="en-US"/>
        </w:rPr>
        <w:t xml:space="preserve">(далее местного бюджета) </w:t>
      </w:r>
      <w:r w:rsidRPr="008A7CDA">
        <w:rPr>
          <w:rFonts w:eastAsia="Calibri"/>
          <w:sz w:val="28"/>
          <w:szCs w:val="28"/>
          <w:lang w:eastAsia="en-US"/>
        </w:rPr>
        <w:t>обеспечивают привязку бюджетных ассигнований к муниципальным программам муниципального образ</w:t>
      </w:r>
      <w:r w:rsidRPr="008A7CDA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вания</w:t>
      </w:r>
      <w:r w:rsidR="003E392B" w:rsidRPr="003E392B">
        <w:rPr>
          <w:sz w:val="28"/>
          <w:szCs w:val="28"/>
        </w:rPr>
        <w:t xml:space="preserve"> </w:t>
      </w:r>
      <w:proofErr w:type="spellStart"/>
      <w:r w:rsidR="003E392B">
        <w:rPr>
          <w:sz w:val="28"/>
          <w:szCs w:val="28"/>
        </w:rPr>
        <w:t>Струковский</w:t>
      </w:r>
      <w:proofErr w:type="spellEnd"/>
      <w:r w:rsidR="003E392B">
        <w:rPr>
          <w:sz w:val="28"/>
          <w:szCs w:val="28"/>
        </w:rPr>
        <w:t xml:space="preserve"> сельсовет О</w:t>
      </w:r>
      <w:r w:rsidR="003E392B">
        <w:rPr>
          <w:sz w:val="28"/>
          <w:szCs w:val="28"/>
        </w:rPr>
        <w:t>ренбургского района Оренбургской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E392B">
        <w:rPr>
          <w:rFonts w:eastAsia="Calibri"/>
          <w:sz w:val="28"/>
          <w:szCs w:val="28"/>
          <w:lang w:eastAsia="en-US"/>
        </w:rPr>
        <w:t xml:space="preserve">(далее - МО </w:t>
      </w:r>
      <w:proofErr w:type="spellStart"/>
      <w:r w:rsidR="003E392B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="003E39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сельсовет</w:t>
      </w:r>
      <w:r w:rsidRPr="008A7CDA">
        <w:rPr>
          <w:rFonts w:eastAsia="Calibri"/>
          <w:sz w:val="28"/>
          <w:szCs w:val="28"/>
          <w:lang w:eastAsia="en-US"/>
        </w:rPr>
        <w:t>), их структурным элементам и (или) не включенным в муниципальные програ</w:t>
      </w:r>
      <w:r w:rsidRPr="008A7CDA">
        <w:rPr>
          <w:rFonts w:eastAsia="Calibri"/>
          <w:sz w:val="28"/>
          <w:szCs w:val="28"/>
          <w:lang w:eastAsia="en-US"/>
        </w:rPr>
        <w:t>м</w:t>
      </w:r>
      <w:r w:rsidRPr="008A7CDA">
        <w:rPr>
          <w:rFonts w:eastAsia="Calibri"/>
          <w:sz w:val="28"/>
          <w:szCs w:val="28"/>
          <w:lang w:eastAsia="en-US"/>
        </w:rPr>
        <w:t xml:space="preserve">мы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E392B">
        <w:rPr>
          <w:sz w:val="28"/>
          <w:szCs w:val="28"/>
        </w:rPr>
        <w:t>Струковский</w:t>
      </w:r>
      <w:proofErr w:type="spellEnd"/>
      <w:r w:rsidR="003E392B">
        <w:rPr>
          <w:sz w:val="28"/>
          <w:szCs w:val="28"/>
        </w:rPr>
        <w:t xml:space="preserve"> сельсовет О</w:t>
      </w:r>
      <w:r w:rsidR="003E392B">
        <w:rPr>
          <w:sz w:val="28"/>
          <w:szCs w:val="28"/>
        </w:rPr>
        <w:t>ренбургского района Оренбургской области</w:t>
      </w:r>
      <w:r w:rsidRPr="008A7CDA">
        <w:rPr>
          <w:rFonts w:eastAsia="Calibri"/>
          <w:sz w:val="28"/>
          <w:szCs w:val="28"/>
          <w:lang w:eastAsia="en-US"/>
        </w:rPr>
        <w:t xml:space="preserve"> направлениям де</w:t>
      </w:r>
      <w:r w:rsidRPr="008A7CDA">
        <w:rPr>
          <w:rFonts w:eastAsia="Calibri"/>
          <w:sz w:val="28"/>
          <w:szCs w:val="28"/>
          <w:lang w:eastAsia="en-US"/>
        </w:rPr>
        <w:t>я</w:t>
      </w:r>
      <w:r w:rsidRPr="008A7CDA">
        <w:rPr>
          <w:rFonts w:eastAsia="Calibri"/>
          <w:sz w:val="28"/>
          <w:szCs w:val="28"/>
          <w:lang w:eastAsia="en-US"/>
        </w:rPr>
        <w:t>тельности</w:t>
      </w:r>
      <w:r>
        <w:rPr>
          <w:rFonts w:eastAsia="Calibri"/>
          <w:sz w:val="28"/>
          <w:szCs w:val="28"/>
          <w:lang w:eastAsia="en-US"/>
        </w:rPr>
        <w:t xml:space="preserve"> (функциям)</w:t>
      </w:r>
      <w:r w:rsidRPr="008A7CDA">
        <w:rPr>
          <w:rFonts w:eastAsia="Calibri"/>
          <w:sz w:val="28"/>
          <w:szCs w:val="28"/>
          <w:lang w:eastAsia="en-US"/>
        </w:rPr>
        <w:t xml:space="preserve"> органов местного самоуправления</w:t>
      </w:r>
      <w:r>
        <w:rPr>
          <w:rFonts w:eastAsia="Calibri"/>
          <w:sz w:val="28"/>
          <w:szCs w:val="28"/>
          <w:lang w:eastAsia="en-US"/>
        </w:rPr>
        <w:t>, главных распорядителей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бю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жетных средств, указанных в ведомственной структуре ра</w:t>
      </w:r>
      <w:r w:rsidR="003E392B">
        <w:rPr>
          <w:rFonts w:eastAsia="Calibri"/>
          <w:sz w:val="28"/>
          <w:szCs w:val="28"/>
          <w:lang w:eastAsia="en-US"/>
        </w:rPr>
        <w:t>сходов местного бюджета, и</w:t>
      </w:r>
      <w:r>
        <w:rPr>
          <w:rFonts w:eastAsia="Calibri"/>
          <w:sz w:val="28"/>
          <w:szCs w:val="28"/>
          <w:lang w:eastAsia="en-US"/>
        </w:rPr>
        <w:t xml:space="preserve"> к расходным обязательствам</w:t>
      </w:r>
      <w:r w:rsidRPr="008A7CDA">
        <w:rPr>
          <w:rFonts w:eastAsia="Calibri"/>
          <w:sz w:val="28"/>
          <w:szCs w:val="28"/>
          <w:lang w:eastAsia="en-US"/>
        </w:rPr>
        <w:t>, подлежащим исполнению за счет средств</w:t>
      </w:r>
      <w:r>
        <w:rPr>
          <w:rFonts w:eastAsia="Calibri"/>
          <w:sz w:val="28"/>
          <w:szCs w:val="28"/>
          <w:lang w:eastAsia="en-US"/>
        </w:rPr>
        <w:t xml:space="preserve"> местного</w:t>
      </w:r>
      <w:r w:rsidRPr="008A7CDA">
        <w:rPr>
          <w:rFonts w:eastAsia="Calibri"/>
          <w:sz w:val="28"/>
          <w:szCs w:val="28"/>
          <w:lang w:eastAsia="en-US"/>
        </w:rPr>
        <w:t xml:space="preserve">  бюдж</w:t>
      </w:r>
      <w:r w:rsidRPr="008A7CDA">
        <w:rPr>
          <w:rFonts w:eastAsia="Calibri"/>
          <w:sz w:val="28"/>
          <w:szCs w:val="28"/>
          <w:lang w:eastAsia="en-US"/>
        </w:rPr>
        <w:t>е</w:t>
      </w:r>
      <w:r w:rsidRPr="008A7CDA">
        <w:rPr>
          <w:rFonts w:eastAsia="Calibri"/>
          <w:sz w:val="28"/>
          <w:szCs w:val="28"/>
          <w:lang w:eastAsia="en-US"/>
        </w:rPr>
        <w:t>та.</w:t>
      </w:r>
    </w:p>
    <w:p w:rsidR="00D62596" w:rsidRPr="008A7CDA" w:rsidRDefault="00D62596" w:rsidP="00D62596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8A7CDA">
        <w:rPr>
          <w:snapToGrid w:val="0"/>
          <w:sz w:val="28"/>
          <w:szCs w:val="28"/>
        </w:rPr>
        <w:t xml:space="preserve">Структура кода целевой статьи расходов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8A7CDA">
        <w:rPr>
          <w:rFonts w:eastAsia="Calibri"/>
          <w:sz w:val="28"/>
          <w:szCs w:val="28"/>
          <w:lang w:eastAsia="en-US"/>
        </w:rPr>
        <w:t xml:space="preserve">  бюджета</w:t>
      </w:r>
      <w:r w:rsidRPr="008A7CDA">
        <w:rPr>
          <w:snapToGrid w:val="0"/>
          <w:sz w:val="28"/>
          <w:szCs w:val="28"/>
        </w:rPr>
        <w:t xml:space="preserve"> состоит из десяти разрядов и включает следующие составные ча</w:t>
      </w:r>
      <w:r w:rsidRPr="008A7CDA">
        <w:rPr>
          <w:snapToGrid w:val="0"/>
          <w:sz w:val="28"/>
          <w:szCs w:val="28"/>
        </w:rPr>
        <w:t>с</w:t>
      </w:r>
      <w:r w:rsidRPr="008A7CDA">
        <w:rPr>
          <w:snapToGrid w:val="0"/>
          <w:sz w:val="28"/>
          <w:szCs w:val="28"/>
        </w:rPr>
        <w:t>ти (таблица 1):</w:t>
      </w:r>
    </w:p>
    <w:p w:rsidR="00D62596" w:rsidRPr="008A7CDA" w:rsidRDefault="00D62596" w:rsidP="00D62596">
      <w:pPr>
        <w:numPr>
          <w:ilvl w:val="0"/>
          <w:numId w:val="3"/>
        </w:numPr>
        <w:ind w:left="0" w:firstLine="709"/>
        <w:contextualSpacing/>
        <w:jc w:val="both"/>
        <w:rPr>
          <w:snapToGrid w:val="0"/>
          <w:sz w:val="28"/>
          <w:szCs w:val="28"/>
        </w:rPr>
      </w:pPr>
      <w:proofErr w:type="gramStart"/>
      <w:r w:rsidRPr="008A7CDA">
        <w:rPr>
          <w:snapToGrid w:val="0"/>
          <w:sz w:val="28"/>
          <w:szCs w:val="28"/>
        </w:rPr>
        <w:t>код программного (непрограммного) направления расходов (8 – 9 разряды кода классификации расходов бюджетов) – предназначен для кодир</w:t>
      </w:r>
      <w:r w:rsidRPr="008A7CDA">
        <w:rPr>
          <w:snapToGrid w:val="0"/>
          <w:sz w:val="28"/>
          <w:szCs w:val="28"/>
        </w:rPr>
        <w:t>о</w:t>
      </w:r>
      <w:r w:rsidRPr="008A7CDA">
        <w:rPr>
          <w:snapToGrid w:val="0"/>
          <w:sz w:val="28"/>
          <w:szCs w:val="28"/>
        </w:rPr>
        <w:t xml:space="preserve">вания </w:t>
      </w:r>
      <w:r>
        <w:rPr>
          <w:snapToGrid w:val="0"/>
          <w:sz w:val="28"/>
          <w:szCs w:val="28"/>
        </w:rPr>
        <w:t xml:space="preserve">бюджетных ассигнований по </w:t>
      </w:r>
      <w:r w:rsidRPr="008A7CDA">
        <w:rPr>
          <w:rFonts w:eastAsia="Calibri"/>
          <w:sz w:val="28"/>
          <w:szCs w:val="28"/>
          <w:lang w:eastAsia="en-US"/>
        </w:rPr>
        <w:t>муниципальны</w:t>
      </w:r>
      <w:r>
        <w:rPr>
          <w:rFonts w:eastAsia="Calibri"/>
          <w:sz w:val="28"/>
          <w:szCs w:val="28"/>
          <w:lang w:eastAsia="en-US"/>
        </w:rPr>
        <w:t>м</w:t>
      </w:r>
      <w:r w:rsidRPr="008A7CDA">
        <w:rPr>
          <w:snapToGrid w:val="0"/>
          <w:sz w:val="28"/>
          <w:szCs w:val="28"/>
        </w:rPr>
        <w:t xml:space="preserve"> програм</w:t>
      </w:r>
      <w:r>
        <w:rPr>
          <w:snapToGrid w:val="0"/>
          <w:sz w:val="28"/>
          <w:szCs w:val="28"/>
        </w:rPr>
        <w:t>мам</w:t>
      </w:r>
      <w:r w:rsidRPr="008A7CDA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       </w:t>
      </w:r>
      <w:r w:rsidRPr="008A7CDA">
        <w:rPr>
          <w:snapToGrid w:val="0"/>
          <w:sz w:val="28"/>
          <w:szCs w:val="28"/>
        </w:rPr>
        <w:t>непрограммны</w:t>
      </w:r>
      <w:r>
        <w:rPr>
          <w:snapToGrid w:val="0"/>
          <w:sz w:val="28"/>
          <w:szCs w:val="28"/>
        </w:rPr>
        <w:t>м</w:t>
      </w:r>
      <w:r w:rsidRPr="008A7CDA">
        <w:rPr>
          <w:snapToGrid w:val="0"/>
          <w:sz w:val="28"/>
          <w:szCs w:val="28"/>
        </w:rPr>
        <w:t xml:space="preserve"> направлени</w:t>
      </w:r>
      <w:r>
        <w:rPr>
          <w:snapToGrid w:val="0"/>
          <w:sz w:val="28"/>
          <w:szCs w:val="28"/>
        </w:rPr>
        <w:t>ям</w:t>
      </w:r>
      <w:r w:rsidRPr="008A7CDA">
        <w:rPr>
          <w:snapToGrid w:val="0"/>
          <w:sz w:val="28"/>
          <w:szCs w:val="28"/>
        </w:rPr>
        <w:t xml:space="preserve"> деятельности </w:t>
      </w:r>
      <w:r w:rsidRPr="008A7CDA">
        <w:rPr>
          <w:rFonts w:eastAsia="Calibri"/>
          <w:sz w:val="28"/>
          <w:szCs w:val="28"/>
          <w:lang w:eastAsia="en-US"/>
        </w:rPr>
        <w:t>органов местного самоуправл</w:t>
      </w:r>
      <w:r w:rsidRPr="008A7CDA">
        <w:rPr>
          <w:rFonts w:eastAsia="Calibri"/>
          <w:sz w:val="28"/>
          <w:szCs w:val="28"/>
          <w:lang w:eastAsia="en-US"/>
        </w:rPr>
        <w:t>е</w:t>
      </w:r>
      <w:r w:rsidRPr="008A7CDA">
        <w:rPr>
          <w:rFonts w:eastAsia="Calibri"/>
          <w:sz w:val="28"/>
          <w:szCs w:val="28"/>
          <w:lang w:eastAsia="en-US"/>
        </w:rPr>
        <w:t>ния</w:t>
      </w:r>
      <w:r w:rsidRPr="008A7CDA">
        <w:rPr>
          <w:snapToGrid w:val="0"/>
          <w:sz w:val="28"/>
          <w:szCs w:val="28"/>
        </w:rPr>
        <w:t>;</w:t>
      </w:r>
      <w:proofErr w:type="gramEnd"/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2)</w:t>
      </w:r>
      <w:r>
        <w:rPr>
          <w:rFonts w:eastAsia="Arial Unicode MS"/>
          <w:sz w:val="28"/>
          <w:szCs w:val="28"/>
          <w:lang w:bidi="ru-RU"/>
        </w:rPr>
        <w:t xml:space="preserve"> </w:t>
      </w:r>
      <w:r w:rsidRPr="008A7CDA">
        <w:rPr>
          <w:rFonts w:eastAsia="Arial Unicode MS"/>
          <w:sz w:val="28"/>
          <w:szCs w:val="28"/>
          <w:lang w:bidi="ru-RU"/>
        </w:rPr>
        <w:t>код типа структурного элемента (элемента непрограммного напра</w:t>
      </w:r>
      <w:r w:rsidRPr="008A7CDA">
        <w:rPr>
          <w:rFonts w:eastAsia="Arial Unicode MS"/>
          <w:sz w:val="28"/>
          <w:szCs w:val="28"/>
          <w:lang w:bidi="ru-RU"/>
        </w:rPr>
        <w:t>в</w:t>
      </w:r>
      <w:r w:rsidRPr="008A7CDA">
        <w:rPr>
          <w:rFonts w:eastAsia="Arial Unicode MS"/>
          <w:sz w:val="28"/>
          <w:szCs w:val="28"/>
          <w:lang w:bidi="ru-RU"/>
        </w:rPr>
        <w:t>ления деятельности) (10 разряд кода классификации расходов бюджетов) – предназначен для кодирования бюджетных ассигнований по типам стру</w:t>
      </w:r>
      <w:r w:rsidRPr="008A7CDA">
        <w:rPr>
          <w:rFonts w:eastAsia="Arial Unicode MS"/>
          <w:sz w:val="28"/>
          <w:szCs w:val="28"/>
          <w:lang w:bidi="ru-RU"/>
        </w:rPr>
        <w:t>к</w:t>
      </w:r>
      <w:r w:rsidRPr="008A7CDA">
        <w:rPr>
          <w:rFonts w:eastAsia="Arial Unicode MS"/>
          <w:sz w:val="28"/>
          <w:szCs w:val="28"/>
          <w:lang w:bidi="ru-RU"/>
        </w:rPr>
        <w:t>турных элементов муниципальных программ, элементам непрограммных направлений деятельности органов местного сам</w:t>
      </w:r>
      <w:r w:rsidRPr="008A7CDA">
        <w:rPr>
          <w:rFonts w:eastAsia="Arial Unicode MS"/>
          <w:sz w:val="28"/>
          <w:szCs w:val="28"/>
          <w:lang w:bidi="ru-RU"/>
        </w:rPr>
        <w:t>о</w:t>
      </w:r>
      <w:r w:rsidRPr="008A7CDA">
        <w:rPr>
          <w:rFonts w:eastAsia="Arial Unicode MS"/>
          <w:sz w:val="28"/>
          <w:szCs w:val="28"/>
          <w:lang w:bidi="ru-RU"/>
        </w:rPr>
        <w:t>управления;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3)</w:t>
      </w:r>
      <w:r>
        <w:rPr>
          <w:rFonts w:eastAsia="Arial Unicode MS"/>
          <w:sz w:val="28"/>
          <w:szCs w:val="28"/>
          <w:lang w:bidi="ru-RU"/>
        </w:rPr>
        <w:t xml:space="preserve"> </w:t>
      </w:r>
      <w:r w:rsidRPr="008A7CDA">
        <w:rPr>
          <w:rFonts w:eastAsia="Arial Unicode MS"/>
          <w:sz w:val="28"/>
          <w:szCs w:val="28"/>
          <w:lang w:bidi="ru-RU"/>
        </w:rPr>
        <w:t>код структурного элемента (11–12 разряды кода классификации ра</w:t>
      </w:r>
      <w:r w:rsidRPr="008A7CDA">
        <w:rPr>
          <w:rFonts w:eastAsia="Arial Unicode MS"/>
          <w:sz w:val="28"/>
          <w:szCs w:val="28"/>
          <w:lang w:bidi="ru-RU"/>
        </w:rPr>
        <w:t>с</w:t>
      </w:r>
      <w:r w:rsidRPr="008A7CDA">
        <w:rPr>
          <w:rFonts w:eastAsia="Arial Unicode MS"/>
          <w:sz w:val="28"/>
          <w:szCs w:val="28"/>
          <w:lang w:bidi="ru-RU"/>
        </w:rPr>
        <w:t>ходов бюджетов) – предназначен для кодирования бюджетных ассигнований по реализации мероприятий региональных проектов, приоритетным прое</w:t>
      </w:r>
      <w:r w:rsidRPr="008A7CDA">
        <w:rPr>
          <w:rFonts w:eastAsia="Arial Unicode MS"/>
          <w:sz w:val="28"/>
          <w:szCs w:val="28"/>
          <w:lang w:bidi="ru-RU"/>
        </w:rPr>
        <w:t>к</w:t>
      </w:r>
      <w:r w:rsidRPr="008A7CDA">
        <w:rPr>
          <w:rFonts w:eastAsia="Arial Unicode MS"/>
          <w:sz w:val="28"/>
          <w:szCs w:val="28"/>
          <w:lang w:bidi="ru-RU"/>
        </w:rPr>
        <w:t xml:space="preserve">там Оренбургской области, комплексам процессных мероприятий в рамках муниципальных программ МО </w:t>
      </w:r>
      <w:proofErr w:type="spellStart"/>
      <w:r w:rsidR="003E392B">
        <w:rPr>
          <w:sz w:val="28"/>
          <w:szCs w:val="28"/>
        </w:rPr>
        <w:t>Струковский</w:t>
      </w:r>
      <w:proofErr w:type="spellEnd"/>
      <w:r w:rsidR="003E392B">
        <w:rPr>
          <w:sz w:val="28"/>
          <w:szCs w:val="28"/>
        </w:rPr>
        <w:t xml:space="preserve"> сельсовет </w:t>
      </w:r>
      <w:r>
        <w:rPr>
          <w:rFonts w:eastAsia="Arial Unicode MS"/>
          <w:sz w:val="28"/>
          <w:szCs w:val="28"/>
          <w:lang w:bidi="ru-RU"/>
        </w:rPr>
        <w:t>и непрограммных направлений де</w:t>
      </w:r>
      <w:r>
        <w:rPr>
          <w:rFonts w:eastAsia="Arial Unicode MS"/>
          <w:sz w:val="28"/>
          <w:szCs w:val="28"/>
          <w:lang w:bidi="ru-RU"/>
        </w:rPr>
        <w:t>я</w:t>
      </w:r>
      <w:r>
        <w:rPr>
          <w:rFonts w:eastAsia="Arial Unicode MS"/>
          <w:sz w:val="28"/>
          <w:szCs w:val="28"/>
          <w:lang w:bidi="ru-RU"/>
        </w:rPr>
        <w:t>тельности</w:t>
      </w:r>
      <w:r w:rsidRPr="008A7CDA">
        <w:rPr>
          <w:rFonts w:eastAsia="Arial Unicode MS"/>
          <w:sz w:val="28"/>
          <w:szCs w:val="28"/>
          <w:lang w:bidi="ru-RU"/>
        </w:rPr>
        <w:t>;</w:t>
      </w:r>
    </w:p>
    <w:p w:rsidR="00D62596" w:rsidRPr="008A7CDA" w:rsidRDefault="00D62596" w:rsidP="00D62596">
      <w:pPr>
        <w:ind w:firstLine="709"/>
        <w:contextualSpacing/>
        <w:jc w:val="both"/>
        <w:rPr>
          <w:snapToGrid w:val="0"/>
          <w:sz w:val="28"/>
          <w:szCs w:val="28"/>
        </w:rPr>
      </w:pPr>
      <w:r w:rsidRPr="008A7CDA">
        <w:rPr>
          <w:snapToGrid w:val="0"/>
          <w:sz w:val="28"/>
          <w:szCs w:val="28"/>
        </w:rPr>
        <w:lastRenderedPageBreak/>
        <w:t>4)</w:t>
      </w:r>
      <w:r>
        <w:rPr>
          <w:snapToGrid w:val="0"/>
          <w:sz w:val="28"/>
          <w:szCs w:val="28"/>
        </w:rPr>
        <w:t xml:space="preserve"> </w:t>
      </w:r>
      <w:r w:rsidRPr="008A7CDA">
        <w:rPr>
          <w:snapToGrid w:val="0"/>
          <w:sz w:val="28"/>
          <w:szCs w:val="28"/>
        </w:rPr>
        <w:t xml:space="preserve">код направления расходов (13 </w:t>
      </w:r>
      <w:r w:rsidRPr="008A7CDA">
        <w:rPr>
          <w:sz w:val="28"/>
          <w:szCs w:val="28"/>
        </w:rPr>
        <w:t>–</w:t>
      </w:r>
      <w:r w:rsidRPr="008A7CDA">
        <w:rPr>
          <w:snapToGrid w:val="0"/>
          <w:sz w:val="28"/>
          <w:szCs w:val="28"/>
        </w:rPr>
        <w:t xml:space="preserve"> 17 разряды кода классификации расходов бюджета) – предназначен для кодирования бюджетных ассигнований по соответс</w:t>
      </w:r>
      <w:r w:rsidRPr="008A7CDA">
        <w:rPr>
          <w:snapToGrid w:val="0"/>
          <w:sz w:val="28"/>
          <w:szCs w:val="28"/>
        </w:rPr>
        <w:t>т</w:t>
      </w:r>
      <w:r w:rsidRPr="008A7CDA">
        <w:rPr>
          <w:snapToGrid w:val="0"/>
          <w:sz w:val="28"/>
          <w:szCs w:val="28"/>
        </w:rPr>
        <w:t xml:space="preserve">вующему </w:t>
      </w:r>
      <w:r w:rsidRPr="008A7CDA">
        <w:rPr>
          <w:rFonts w:eastAsia="Arial Unicode MS"/>
          <w:sz w:val="28"/>
          <w:szCs w:val="28"/>
          <w:lang w:bidi="ru-RU"/>
        </w:rPr>
        <w:t>направлению (цели) расходования средств</w:t>
      </w:r>
      <w:r w:rsidRPr="008A7CDA">
        <w:rPr>
          <w:snapToGrid w:val="0"/>
          <w:sz w:val="28"/>
          <w:szCs w:val="28"/>
        </w:rPr>
        <w:t>.</w:t>
      </w:r>
    </w:p>
    <w:p w:rsidR="00D62596" w:rsidRPr="008A7CDA" w:rsidRDefault="00D62596" w:rsidP="00D62596">
      <w:pPr>
        <w:ind w:firstLine="709"/>
        <w:jc w:val="both"/>
        <w:rPr>
          <w:snapToGrid w:val="0"/>
          <w:sz w:val="28"/>
          <w:szCs w:val="28"/>
        </w:rPr>
      </w:pPr>
      <w:r w:rsidRPr="008A7CDA">
        <w:rPr>
          <w:snapToGrid w:val="0"/>
          <w:sz w:val="28"/>
          <w:szCs w:val="28"/>
        </w:rPr>
        <w:t xml:space="preserve">                                                                                                        Таблица 1</w:t>
      </w:r>
    </w:p>
    <w:p w:rsidR="00D62596" w:rsidRPr="008A7CDA" w:rsidRDefault="00D62596" w:rsidP="00D62596">
      <w:pPr>
        <w:ind w:firstLine="709"/>
        <w:jc w:val="both"/>
        <w:rPr>
          <w:snapToGrid w:val="0"/>
          <w:sz w:val="28"/>
          <w:szCs w:val="28"/>
        </w:rPr>
      </w:pPr>
    </w:p>
    <w:tbl>
      <w:tblPr>
        <w:tblW w:w="92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51"/>
        <w:gridCol w:w="1842"/>
        <w:gridCol w:w="851"/>
        <w:gridCol w:w="708"/>
        <w:gridCol w:w="797"/>
        <w:gridCol w:w="797"/>
        <w:gridCol w:w="797"/>
        <w:gridCol w:w="662"/>
        <w:gridCol w:w="963"/>
      </w:tblGrid>
      <w:tr w:rsidR="00D62596" w:rsidRPr="008A7CDA" w:rsidTr="00F413F7">
        <w:tc>
          <w:tcPr>
            <w:tcW w:w="927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Целевая статья</w:t>
            </w:r>
          </w:p>
        </w:tc>
      </w:tr>
      <w:tr w:rsidR="00D62596" w:rsidRPr="008A7CDA" w:rsidTr="00F413F7">
        <w:trPr>
          <w:trHeight w:val="240"/>
        </w:trPr>
        <w:tc>
          <w:tcPr>
            <w:tcW w:w="52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401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Направление расходов</w:t>
            </w:r>
          </w:p>
        </w:tc>
      </w:tr>
      <w:tr w:rsidR="00D62596" w:rsidRPr="008A7CDA" w:rsidTr="00F413F7"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программное (непрограм</w:t>
            </w:r>
            <w:r w:rsidRPr="008A7CDA">
              <w:rPr>
                <w:sz w:val="28"/>
                <w:szCs w:val="28"/>
              </w:rPr>
              <w:t>м</w:t>
            </w:r>
            <w:r w:rsidRPr="008A7CDA">
              <w:rPr>
                <w:sz w:val="28"/>
                <w:szCs w:val="28"/>
              </w:rPr>
              <w:t>ное) направл</w:t>
            </w:r>
            <w:r w:rsidRPr="008A7CDA">
              <w:rPr>
                <w:sz w:val="28"/>
                <w:szCs w:val="28"/>
              </w:rPr>
              <w:t>е</w:t>
            </w:r>
            <w:r w:rsidRPr="008A7CDA">
              <w:rPr>
                <w:sz w:val="28"/>
                <w:szCs w:val="28"/>
              </w:rPr>
              <w:t>ние деятельн</w:t>
            </w:r>
            <w:r w:rsidRPr="008A7CDA">
              <w:rPr>
                <w:sz w:val="28"/>
                <w:szCs w:val="28"/>
              </w:rPr>
              <w:t>о</w:t>
            </w:r>
            <w:r w:rsidRPr="008A7CDA">
              <w:rPr>
                <w:sz w:val="28"/>
                <w:szCs w:val="28"/>
              </w:rPr>
              <w:t>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тип структу</w:t>
            </w:r>
            <w:r w:rsidRPr="008A7CDA">
              <w:rPr>
                <w:sz w:val="28"/>
                <w:szCs w:val="28"/>
              </w:rPr>
              <w:t>р</w:t>
            </w:r>
            <w:r w:rsidRPr="008A7CDA">
              <w:rPr>
                <w:sz w:val="28"/>
                <w:szCs w:val="28"/>
              </w:rPr>
              <w:t>ного элемента (элемент н</w:t>
            </w:r>
            <w:r w:rsidRPr="008A7CDA">
              <w:rPr>
                <w:sz w:val="28"/>
                <w:szCs w:val="28"/>
              </w:rPr>
              <w:t>е</w:t>
            </w:r>
            <w:r w:rsidRPr="008A7CDA">
              <w:rPr>
                <w:sz w:val="28"/>
                <w:szCs w:val="28"/>
              </w:rPr>
              <w:t>программного н</w:t>
            </w:r>
            <w:r w:rsidRPr="008A7CDA">
              <w:rPr>
                <w:sz w:val="28"/>
                <w:szCs w:val="28"/>
              </w:rPr>
              <w:t>а</w:t>
            </w:r>
            <w:r w:rsidRPr="008A7CDA">
              <w:rPr>
                <w:sz w:val="28"/>
                <w:szCs w:val="28"/>
              </w:rPr>
              <w:t>правления де</w:t>
            </w:r>
            <w:r w:rsidRPr="008A7CDA">
              <w:rPr>
                <w:sz w:val="28"/>
                <w:szCs w:val="28"/>
              </w:rPr>
              <w:t>я</w:t>
            </w:r>
            <w:r w:rsidRPr="008A7CDA">
              <w:rPr>
                <w:sz w:val="28"/>
                <w:szCs w:val="28"/>
              </w:rPr>
              <w:t>тельности)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структу</w:t>
            </w:r>
            <w:r w:rsidRPr="008A7CDA">
              <w:rPr>
                <w:sz w:val="28"/>
                <w:szCs w:val="28"/>
              </w:rPr>
              <w:t>р</w:t>
            </w:r>
            <w:r w:rsidRPr="008A7CDA">
              <w:rPr>
                <w:sz w:val="28"/>
                <w:szCs w:val="28"/>
              </w:rPr>
              <w:t>ный элемент</w:t>
            </w:r>
          </w:p>
        </w:tc>
        <w:tc>
          <w:tcPr>
            <w:tcW w:w="401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2596" w:rsidRPr="008A7CDA" w:rsidRDefault="00D62596" w:rsidP="00F413F7">
            <w:pPr>
              <w:rPr>
                <w:sz w:val="28"/>
                <w:szCs w:val="28"/>
              </w:rPr>
            </w:pPr>
          </w:p>
        </w:tc>
      </w:tr>
      <w:tr w:rsidR="00D62596" w:rsidRPr="008A7CDA" w:rsidTr="00F413F7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17</w:t>
            </w:r>
          </w:p>
        </w:tc>
      </w:tr>
    </w:tbl>
    <w:p w:rsidR="00D62596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</w:p>
    <w:p w:rsidR="00D62596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3. Целевым статьям местного бюджета присваиваются уникальные к</w:t>
      </w:r>
      <w:r>
        <w:rPr>
          <w:rFonts w:eastAsia="Arial Unicode MS"/>
          <w:sz w:val="28"/>
          <w:szCs w:val="28"/>
          <w:lang w:bidi="ru-RU"/>
        </w:rPr>
        <w:t>о</w:t>
      </w:r>
      <w:r>
        <w:rPr>
          <w:rFonts w:eastAsia="Arial Unicode MS"/>
          <w:sz w:val="28"/>
          <w:szCs w:val="28"/>
          <w:lang w:bidi="ru-RU"/>
        </w:rPr>
        <w:t>ды, сформированные с применением буквенно-цифрового разряда:</w:t>
      </w:r>
      <w:r w:rsidRPr="004A1596">
        <w:rPr>
          <w:rFonts w:eastAsia="Arial Unicode MS"/>
          <w:sz w:val="26"/>
          <w:szCs w:val="26"/>
          <w:lang w:bidi="ru-RU"/>
        </w:rPr>
        <w:t xml:space="preserve"> </w:t>
      </w:r>
      <w:r w:rsidRPr="00462F8D">
        <w:rPr>
          <w:rFonts w:eastAsia="Arial Unicode MS"/>
          <w:sz w:val="26"/>
          <w:szCs w:val="26"/>
          <w:lang w:bidi="ru-RU"/>
        </w:rPr>
        <w:t xml:space="preserve">, 2, 3, 4, 5, 6, 7, 8, 9, Б, В, Г, Д, Ж, И, К, Л, М, Н, </w:t>
      </w:r>
      <w:proofErr w:type="gramStart"/>
      <w:r w:rsidRPr="00462F8D">
        <w:rPr>
          <w:rFonts w:eastAsia="Arial Unicode MS"/>
          <w:sz w:val="26"/>
          <w:szCs w:val="26"/>
          <w:lang w:bidi="ru-RU"/>
        </w:rPr>
        <w:t>П</w:t>
      </w:r>
      <w:proofErr w:type="gramEnd"/>
      <w:r w:rsidRPr="00462F8D">
        <w:rPr>
          <w:rFonts w:eastAsia="Arial Unicode MS"/>
          <w:sz w:val="26"/>
          <w:szCs w:val="26"/>
          <w:lang w:bidi="ru-RU"/>
        </w:rPr>
        <w:t xml:space="preserve">, С, У, Ф, Ц, Ч, Ш, Щ, Э, Ю, Я, D, G, </w:t>
      </w:r>
      <w:r>
        <w:rPr>
          <w:rFonts w:eastAsia="Arial Unicode MS"/>
          <w:sz w:val="26"/>
          <w:szCs w:val="26"/>
          <w:lang w:bidi="ru-RU"/>
        </w:rPr>
        <w:t>I, J, L, N, Q, S, U, V, W, Y, Z, за исключением случаев, предусмотренных пунктом 6 настоящего Поря</w:t>
      </w:r>
      <w:r>
        <w:rPr>
          <w:rFonts w:eastAsia="Arial Unicode MS"/>
          <w:sz w:val="26"/>
          <w:szCs w:val="26"/>
          <w:lang w:bidi="ru-RU"/>
        </w:rPr>
        <w:t>д</w:t>
      </w:r>
      <w:r>
        <w:rPr>
          <w:rFonts w:eastAsia="Arial Unicode MS"/>
          <w:sz w:val="26"/>
          <w:szCs w:val="26"/>
          <w:lang w:bidi="ru-RU"/>
        </w:rPr>
        <w:t>ка.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 xml:space="preserve">4. </w:t>
      </w:r>
      <w:r w:rsidRPr="008A7CDA">
        <w:rPr>
          <w:rFonts w:eastAsia="Arial Unicode MS"/>
          <w:sz w:val="28"/>
          <w:szCs w:val="28"/>
          <w:lang w:bidi="ru-RU"/>
        </w:rPr>
        <w:t xml:space="preserve">Наименования целевых статей расходов </w:t>
      </w:r>
      <w:r>
        <w:rPr>
          <w:rFonts w:eastAsia="Arial Unicode MS"/>
          <w:sz w:val="28"/>
          <w:szCs w:val="28"/>
          <w:lang w:bidi="ru-RU"/>
        </w:rPr>
        <w:t xml:space="preserve">местного </w:t>
      </w:r>
      <w:r w:rsidRPr="008A7CDA">
        <w:rPr>
          <w:rFonts w:eastAsia="Calibri"/>
          <w:sz w:val="28"/>
          <w:szCs w:val="28"/>
          <w:lang w:eastAsia="en-US"/>
        </w:rPr>
        <w:t xml:space="preserve">бюджета </w:t>
      </w:r>
      <w:r w:rsidRPr="008A7CDA">
        <w:rPr>
          <w:rFonts w:eastAsia="Arial Unicode MS"/>
          <w:sz w:val="28"/>
          <w:szCs w:val="28"/>
          <w:lang w:bidi="ru-RU"/>
        </w:rPr>
        <w:t>устана</w:t>
      </w:r>
      <w:r w:rsidRPr="008A7CDA">
        <w:rPr>
          <w:rFonts w:eastAsia="Arial Unicode MS"/>
          <w:sz w:val="28"/>
          <w:szCs w:val="28"/>
          <w:lang w:bidi="ru-RU"/>
        </w:rPr>
        <w:t>в</w:t>
      </w:r>
      <w:r w:rsidRPr="008A7CDA">
        <w:rPr>
          <w:rFonts w:eastAsia="Arial Unicode MS"/>
          <w:sz w:val="28"/>
          <w:szCs w:val="28"/>
          <w:lang w:bidi="ru-RU"/>
        </w:rPr>
        <w:t xml:space="preserve">ливаются </w:t>
      </w:r>
      <w:r w:rsidR="003E392B">
        <w:rPr>
          <w:rFonts w:eastAsia="Arial Unicode MS"/>
          <w:sz w:val="28"/>
          <w:szCs w:val="28"/>
          <w:lang w:bidi="ru-RU"/>
        </w:rPr>
        <w:t xml:space="preserve">МО </w:t>
      </w:r>
      <w:proofErr w:type="spellStart"/>
      <w:r w:rsidR="003E392B">
        <w:rPr>
          <w:rFonts w:eastAsia="Arial Unicode MS"/>
          <w:sz w:val="28"/>
          <w:szCs w:val="28"/>
          <w:lang w:bidi="ru-RU"/>
        </w:rPr>
        <w:t>Струковский</w:t>
      </w:r>
      <w:proofErr w:type="spellEnd"/>
      <w:r>
        <w:rPr>
          <w:rFonts w:eastAsia="Arial Unicode MS"/>
          <w:sz w:val="28"/>
          <w:szCs w:val="28"/>
          <w:lang w:bidi="ru-RU"/>
        </w:rPr>
        <w:t xml:space="preserve"> сельсовет </w:t>
      </w:r>
      <w:r w:rsidRPr="008A7CDA">
        <w:rPr>
          <w:rFonts w:eastAsia="Arial Unicode MS"/>
          <w:sz w:val="28"/>
          <w:szCs w:val="28"/>
          <w:lang w:bidi="ru-RU"/>
        </w:rPr>
        <w:t>и характеризуют направление бюджетных ассигнований на реализ</w:t>
      </w:r>
      <w:r w:rsidRPr="008A7CDA">
        <w:rPr>
          <w:rFonts w:eastAsia="Arial Unicode MS"/>
          <w:sz w:val="28"/>
          <w:szCs w:val="28"/>
          <w:lang w:bidi="ru-RU"/>
        </w:rPr>
        <w:t>а</w:t>
      </w:r>
      <w:r w:rsidRPr="008A7CDA">
        <w:rPr>
          <w:rFonts w:eastAsia="Arial Unicode MS"/>
          <w:sz w:val="28"/>
          <w:szCs w:val="28"/>
          <w:lang w:bidi="ru-RU"/>
        </w:rPr>
        <w:t>цию: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муниципальных программ или непрограммных направлений деятел</w:t>
      </w:r>
      <w:r w:rsidRPr="008A7CDA">
        <w:rPr>
          <w:rFonts w:eastAsia="Arial Unicode MS"/>
          <w:sz w:val="28"/>
          <w:szCs w:val="28"/>
          <w:lang w:bidi="ru-RU"/>
        </w:rPr>
        <w:t>ь</w:t>
      </w:r>
      <w:r w:rsidRPr="008A7CDA">
        <w:rPr>
          <w:rFonts w:eastAsia="Arial Unicode MS"/>
          <w:sz w:val="28"/>
          <w:szCs w:val="28"/>
          <w:lang w:bidi="ru-RU"/>
        </w:rPr>
        <w:t>ности органов</w:t>
      </w:r>
      <w:r>
        <w:rPr>
          <w:rFonts w:eastAsia="Arial Unicode MS"/>
          <w:sz w:val="28"/>
          <w:szCs w:val="28"/>
          <w:lang w:bidi="ru-RU"/>
        </w:rPr>
        <w:t xml:space="preserve"> местного</w:t>
      </w:r>
      <w:r w:rsidR="003E392B">
        <w:rPr>
          <w:rFonts w:eastAsia="Arial Unicode MS"/>
          <w:sz w:val="28"/>
          <w:szCs w:val="28"/>
          <w:lang w:bidi="ru-RU"/>
        </w:rPr>
        <w:t xml:space="preserve"> самоуправления МО </w:t>
      </w:r>
      <w:proofErr w:type="spellStart"/>
      <w:r w:rsidR="003E392B">
        <w:rPr>
          <w:rFonts w:eastAsia="Arial Unicode MS"/>
          <w:sz w:val="28"/>
          <w:szCs w:val="28"/>
          <w:lang w:bidi="ru-RU"/>
        </w:rPr>
        <w:t>Струковский</w:t>
      </w:r>
      <w:proofErr w:type="spellEnd"/>
      <w:r>
        <w:rPr>
          <w:rFonts w:eastAsia="Arial Unicode MS"/>
          <w:sz w:val="28"/>
          <w:szCs w:val="28"/>
          <w:lang w:bidi="ru-RU"/>
        </w:rPr>
        <w:t xml:space="preserve"> сельсовет</w:t>
      </w:r>
      <w:r w:rsidRPr="008A7CDA">
        <w:rPr>
          <w:rFonts w:eastAsia="Arial Unicode MS"/>
          <w:sz w:val="28"/>
          <w:szCs w:val="28"/>
          <w:lang w:bidi="ru-RU"/>
        </w:rPr>
        <w:t>;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типов структурных элементов муниципальных программ, элементов непрограммных направлений деятельности органов местного самоуправл</w:t>
      </w:r>
      <w:r w:rsidRPr="008A7CDA">
        <w:rPr>
          <w:rFonts w:eastAsia="Arial Unicode MS"/>
          <w:sz w:val="28"/>
          <w:szCs w:val="28"/>
          <w:lang w:bidi="ru-RU"/>
        </w:rPr>
        <w:t>е</w:t>
      </w:r>
      <w:r w:rsidRPr="008A7CDA">
        <w:rPr>
          <w:rFonts w:eastAsia="Arial Unicode MS"/>
          <w:sz w:val="28"/>
          <w:szCs w:val="28"/>
          <w:lang w:bidi="ru-RU"/>
        </w:rPr>
        <w:t>ния;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реализации мероприятий региональных проектов, приоритетных пр</w:t>
      </w:r>
      <w:r w:rsidRPr="008A7CDA">
        <w:rPr>
          <w:rFonts w:eastAsia="Arial Unicode MS"/>
          <w:sz w:val="28"/>
          <w:szCs w:val="28"/>
          <w:lang w:bidi="ru-RU"/>
        </w:rPr>
        <w:t>о</w:t>
      </w:r>
      <w:r w:rsidRPr="008A7CDA">
        <w:rPr>
          <w:rFonts w:eastAsia="Arial Unicode MS"/>
          <w:sz w:val="28"/>
          <w:szCs w:val="28"/>
          <w:lang w:bidi="ru-RU"/>
        </w:rPr>
        <w:t>ектов Оренбургской области, комплексов процессных мероприятий в рамках муниц</w:t>
      </w:r>
      <w:r w:rsidRPr="008A7CDA">
        <w:rPr>
          <w:rFonts w:eastAsia="Arial Unicode MS"/>
          <w:sz w:val="28"/>
          <w:szCs w:val="28"/>
          <w:lang w:bidi="ru-RU"/>
        </w:rPr>
        <w:t>и</w:t>
      </w:r>
      <w:r w:rsidRPr="008A7CDA">
        <w:rPr>
          <w:rFonts w:eastAsia="Arial Unicode MS"/>
          <w:sz w:val="28"/>
          <w:szCs w:val="28"/>
          <w:lang w:bidi="ru-RU"/>
        </w:rPr>
        <w:t>пальных программ;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направлений расходов.</w:t>
      </w:r>
    </w:p>
    <w:p w:rsidR="00D62596" w:rsidRPr="008A7CDA" w:rsidRDefault="00D62596" w:rsidP="00D62596">
      <w:pPr>
        <w:ind w:firstLine="709"/>
        <w:jc w:val="both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5</w:t>
      </w:r>
      <w:r w:rsidRPr="008A7CDA">
        <w:rPr>
          <w:rFonts w:eastAsia="Arial Unicode MS"/>
          <w:sz w:val="28"/>
          <w:szCs w:val="28"/>
          <w:lang w:bidi="ru-RU"/>
        </w:rPr>
        <w:t>. Увязка направлений расходов со структурными элементами мун</w:t>
      </w:r>
      <w:r w:rsidRPr="008A7CDA">
        <w:rPr>
          <w:rFonts w:eastAsia="Arial Unicode MS"/>
          <w:sz w:val="28"/>
          <w:szCs w:val="28"/>
          <w:lang w:bidi="ru-RU"/>
        </w:rPr>
        <w:t>и</w:t>
      </w:r>
      <w:r w:rsidRPr="008A7CDA">
        <w:rPr>
          <w:rFonts w:eastAsia="Arial Unicode MS"/>
          <w:sz w:val="28"/>
          <w:szCs w:val="28"/>
          <w:lang w:bidi="ru-RU"/>
        </w:rPr>
        <w:t>ципальных программ устанавливается по следующей структуре кода целевой ст</w:t>
      </w:r>
      <w:r w:rsidRPr="008A7CDA">
        <w:rPr>
          <w:rFonts w:eastAsia="Arial Unicode MS"/>
          <w:sz w:val="28"/>
          <w:szCs w:val="28"/>
          <w:lang w:bidi="ru-RU"/>
        </w:rPr>
        <w:t>а</w:t>
      </w:r>
      <w:r w:rsidRPr="008A7CDA">
        <w:rPr>
          <w:rFonts w:eastAsia="Arial Unicode MS"/>
          <w:sz w:val="28"/>
          <w:szCs w:val="28"/>
          <w:lang w:bidi="ru-RU"/>
        </w:rPr>
        <w:t>тьи (Таблица 2).</w:t>
      </w:r>
    </w:p>
    <w:p w:rsidR="00D62596" w:rsidRPr="008A7CDA" w:rsidRDefault="00D62596" w:rsidP="00D62596">
      <w:pPr>
        <w:ind w:firstLine="709"/>
        <w:jc w:val="right"/>
        <w:rPr>
          <w:rFonts w:eastAsia="Arial Unicode MS"/>
          <w:sz w:val="28"/>
          <w:szCs w:val="28"/>
          <w:lang w:bidi="ru-RU"/>
        </w:rPr>
      </w:pPr>
      <w:r w:rsidRPr="008A7CDA">
        <w:rPr>
          <w:rFonts w:eastAsia="Arial Unicode MS"/>
          <w:sz w:val="28"/>
          <w:szCs w:val="28"/>
          <w:lang w:bidi="ru-RU"/>
        </w:rPr>
        <w:t>Таблица 2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7163"/>
      </w:tblGrid>
      <w:tr w:rsidR="00D62596" w:rsidRPr="008A7CDA" w:rsidTr="00F413F7">
        <w:tc>
          <w:tcPr>
            <w:tcW w:w="2208" w:type="dxa"/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ХХ 0 00 00000</w:t>
            </w:r>
          </w:p>
        </w:tc>
        <w:tc>
          <w:tcPr>
            <w:tcW w:w="7163" w:type="dxa"/>
            <w:hideMark/>
          </w:tcPr>
          <w:p w:rsidR="00D62596" w:rsidRPr="008A7CDA" w:rsidRDefault="00D62596" w:rsidP="00F413F7">
            <w:pPr>
              <w:pStyle w:val="s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7CDA">
              <w:rPr>
                <w:rFonts w:eastAsia="Arial Unicode MS"/>
                <w:sz w:val="28"/>
                <w:szCs w:val="28"/>
                <w:lang w:bidi="ru-RU"/>
              </w:rPr>
              <w:t>Муниципальная</w:t>
            </w:r>
            <w:r w:rsidR="003E392B">
              <w:rPr>
                <w:rFonts w:eastAsia="Arial Unicode MS"/>
                <w:sz w:val="28"/>
                <w:szCs w:val="28"/>
                <w:lang w:bidi="ru-RU"/>
              </w:rPr>
              <w:t xml:space="preserve"> программа МО </w:t>
            </w:r>
            <w:proofErr w:type="spellStart"/>
            <w:r w:rsidR="003E392B">
              <w:rPr>
                <w:rFonts w:eastAsia="Arial Unicode MS"/>
                <w:sz w:val="28"/>
                <w:szCs w:val="28"/>
                <w:lang w:bidi="ru-RU"/>
              </w:rPr>
              <w:t>Струковский</w:t>
            </w:r>
            <w:proofErr w:type="spellEnd"/>
            <w:r w:rsidR="003E392B">
              <w:rPr>
                <w:rFonts w:eastAsia="Arial Unicode MS"/>
                <w:sz w:val="28"/>
                <w:szCs w:val="28"/>
                <w:lang w:bidi="ru-RU"/>
              </w:rPr>
              <w:t xml:space="preserve"> сельсовет</w:t>
            </w:r>
            <w:r w:rsidRPr="008A7CDA">
              <w:rPr>
                <w:sz w:val="28"/>
                <w:szCs w:val="28"/>
              </w:rPr>
              <w:t>;</w:t>
            </w:r>
          </w:p>
        </w:tc>
      </w:tr>
      <w:tr w:rsidR="00D62596" w:rsidRPr="008A7CDA" w:rsidTr="00F413F7">
        <w:tc>
          <w:tcPr>
            <w:tcW w:w="2208" w:type="dxa"/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ХХ Х 00 00000</w:t>
            </w:r>
          </w:p>
        </w:tc>
        <w:tc>
          <w:tcPr>
            <w:tcW w:w="7163" w:type="dxa"/>
            <w:hideMark/>
          </w:tcPr>
          <w:p w:rsidR="00D62596" w:rsidRPr="008A7CDA" w:rsidRDefault="00D62596" w:rsidP="003E392B">
            <w:pPr>
              <w:pStyle w:val="s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 xml:space="preserve">Тип структурного элемента </w:t>
            </w:r>
            <w:r w:rsidRPr="008A7CDA">
              <w:rPr>
                <w:rFonts w:eastAsia="Arial Unicode MS"/>
                <w:sz w:val="28"/>
                <w:szCs w:val="28"/>
                <w:lang w:bidi="ru-RU"/>
              </w:rPr>
              <w:t>муниципальной</w:t>
            </w:r>
            <w:r>
              <w:rPr>
                <w:rFonts w:eastAsia="Arial Unicode MS"/>
                <w:sz w:val="28"/>
                <w:szCs w:val="28"/>
                <w:lang w:bidi="ru-RU"/>
              </w:rPr>
              <w:t xml:space="preserve"> программы МО </w:t>
            </w:r>
            <w:proofErr w:type="spellStart"/>
            <w:r w:rsidR="003E392B">
              <w:rPr>
                <w:rFonts w:eastAsia="Arial Unicode MS"/>
                <w:sz w:val="28"/>
                <w:szCs w:val="28"/>
                <w:lang w:bidi="ru-RU"/>
              </w:rPr>
              <w:t>Струковский</w:t>
            </w:r>
            <w:proofErr w:type="spellEnd"/>
            <w:r w:rsidR="003E392B">
              <w:rPr>
                <w:rFonts w:eastAsia="Arial Unicode MS"/>
                <w:sz w:val="28"/>
                <w:szCs w:val="28"/>
                <w:lang w:bidi="ru-RU"/>
              </w:rPr>
              <w:t xml:space="preserve"> сельсовет</w:t>
            </w:r>
            <w:r w:rsidRPr="008A7CDA">
              <w:rPr>
                <w:sz w:val="28"/>
                <w:szCs w:val="28"/>
              </w:rPr>
              <w:t>;</w:t>
            </w:r>
          </w:p>
        </w:tc>
      </w:tr>
      <w:tr w:rsidR="00D62596" w:rsidRPr="008A7CDA" w:rsidTr="00F413F7">
        <w:trPr>
          <w:trHeight w:val="526"/>
        </w:trPr>
        <w:tc>
          <w:tcPr>
            <w:tcW w:w="2208" w:type="dxa"/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>ХХ Х ХХ 00000</w:t>
            </w:r>
          </w:p>
        </w:tc>
        <w:tc>
          <w:tcPr>
            <w:tcW w:w="7163" w:type="dxa"/>
            <w:hideMark/>
          </w:tcPr>
          <w:p w:rsidR="00D62596" w:rsidRPr="008A7CDA" w:rsidRDefault="00D62596" w:rsidP="00F413F7">
            <w:pPr>
              <w:pStyle w:val="s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7CDA">
              <w:rPr>
                <w:rFonts w:eastAsia="Arial Unicode MS"/>
                <w:sz w:val="28"/>
                <w:szCs w:val="28"/>
                <w:lang w:bidi="ru-RU"/>
              </w:rPr>
              <w:t>Реализация мероприятий регионального проекта</w:t>
            </w:r>
            <w:r w:rsidRPr="008A7CDA">
              <w:rPr>
                <w:sz w:val="28"/>
                <w:szCs w:val="28"/>
              </w:rPr>
              <w:t>, приор</w:t>
            </w:r>
            <w:r w:rsidRPr="008A7CDA">
              <w:rPr>
                <w:sz w:val="28"/>
                <w:szCs w:val="28"/>
              </w:rPr>
              <w:t>и</w:t>
            </w:r>
            <w:r w:rsidRPr="008A7CDA">
              <w:rPr>
                <w:sz w:val="28"/>
                <w:szCs w:val="28"/>
              </w:rPr>
              <w:t xml:space="preserve">тетный проект Оренбургской области, комплекс </w:t>
            </w:r>
            <w:r w:rsidRPr="008A7CDA">
              <w:rPr>
                <w:sz w:val="28"/>
                <w:szCs w:val="28"/>
              </w:rPr>
              <w:lastRenderedPageBreak/>
              <w:t>процессных меропри</w:t>
            </w:r>
            <w:r w:rsidRPr="008A7CDA">
              <w:rPr>
                <w:sz w:val="28"/>
                <w:szCs w:val="28"/>
              </w:rPr>
              <w:t>я</w:t>
            </w:r>
            <w:r w:rsidRPr="008A7CDA">
              <w:rPr>
                <w:sz w:val="28"/>
                <w:szCs w:val="28"/>
              </w:rPr>
              <w:t>тий;</w:t>
            </w:r>
          </w:p>
        </w:tc>
      </w:tr>
      <w:tr w:rsidR="00D62596" w:rsidRPr="008A7CDA" w:rsidTr="00F413F7">
        <w:tc>
          <w:tcPr>
            <w:tcW w:w="2208" w:type="dxa"/>
            <w:hideMark/>
          </w:tcPr>
          <w:p w:rsidR="00D62596" w:rsidRPr="008A7CDA" w:rsidRDefault="00D62596" w:rsidP="00F413F7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lastRenderedPageBreak/>
              <w:t>ХХ Х XX ХХХХХ</w:t>
            </w:r>
          </w:p>
        </w:tc>
        <w:tc>
          <w:tcPr>
            <w:tcW w:w="7163" w:type="dxa"/>
            <w:hideMark/>
          </w:tcPr>
          <w:p w:rsidR="00D62596" w:rsidRPr="008A7CDA" w:rsidRDefault="00D62596" w:rsidP="00F413F7">
            <w:pPr>
              <w:pStyle w:val="s1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A7CDA">
              <w:rPr>
                <w:sz w:val="28"/>
                <w:szCs w:val="28"/>
              </w:rPr>
              <w:t xml:space="preserve">Направление расходов на реализацию </w:t>
            </w:r>
            <w:r w:rsidRPr="008A7CDA">
              <w:rPr>
                <w:rFonts w:eastAsia="Arial Unicode MS"/>
                <w:sz w:val="28"/>
                <w:szCs w:val="28"/>
                <w:lang w:bidi="ru-RU"/>
              </w:rPr>
              <w:t>мероприятий</w:t>
            </w:r>
            <w:r w:rsidRPr="008A7CDA">
              <w:rPr>
                <w:sz w:val="28"/>
                <w:szCs w:val="28"/>
              </w:rPr>
              <w:t xml:space="preserve"> регионал</w:t>
            </w:r>
            <w:r w:rsidRPr="008A7CDA">
              <w:rPr>
                <w:sz w:val="28"/>
                <w:szCs w:val="28"/>
              </w:rPr>
              <w:t>ь</w:t>
            </w:r>
            <w:r w:rsidRPr="008A7CDA">
              <w:rPr>
                <w:sz w:val="28"/>
                <w:szCs w:val="28"/>
              </w:rPr>
              <w:t>ного проекта, приоритетного проекта Оренбургской области, комплекса пр</w:t>
            </w:r>
            <w:r w:rsidRPr="008A7CDA">
              <w:rPr>
                <w:sz w:val="28"/>
                <w:szCs w:val="28"/>
              </w:rPr>
              <w:t>о</w:t>
            </w:r>
            <w:r w:rsidRPr="008A7CDA">
              <w:rPr>
                <w:sz w:val="28"/>
                <w:szCs w:val="28"/>
              </w:rPr>
              <w:t>цессных мероприятий;</w:t>
            </w:r>
          </w:p>
        </w:tc>
      </w:tr>
    </w:tbl>
    <w:p w:rsidR="00D62596" w:rsidRPr="008A7CDA" w:rsidRDefault="00D62596" w:rsidP="00D62596">
      <w:pPr>
        <w:ind w:firstLine="709"/>
        <w:jc w:val="both"/>
        <w:rPr>
          <w:snapToGrid w:val="0"/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A7CD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Целевые статьи для </w:t>
      </w:r>
      <w:r w:rsidRPr="008A7CDA">
        <w:rPr>
          <w:sz w:val="28"/>
          <w:szCs w:val="28"/>
        </w:rPr>
        <w:t>отражения расходов бюджет</w:t>
      </w:r>
      <w:r>
        <w:rPr>
          <w:sz w:val="28"/>
          <w:szCs w:val="28"/>
        </w:rPr>
        <w:t>а муниципального образования</w:t>
      </w:r>
      <w:r w:rsidR="003E392B">
        <w:rPr>
          <w:sz w:val="28"/>
          <w:szCs w:val="28"/>
        </w:rPr>
        <w:t xml:space="preserve"> </w:t>
      </w:r>
      <w:proofErr w:type="spellStart"/>
      <w:r w:rsidR="003E392B">
        <w:rPr>
          <w:rFonts w:eastAsia="Arial Unicode MS"/>
          <w:sz w:val="28"/>
          <w:szCs w:val="28"/>
          <w:lang w:bidi="ru-RU"/>
        </w:rPr>
        <w:t>Струковский</w:t>
      </w:r>
      <w:proofErr w:type="spellEnd"/>
      <w:r w:rsidR="003E392B">
        <w:rPr>
          <w:rFonts w:eastAsia="Arial Unicode MS"/>
          <w:sz w:val="28"/>
          <w:szCs w:val="28"/>
          <w:lang w:bidi="ru-RU"/>
        </w:rPr>
        <w:t xml:space="preserve"> сельсовет</w:t>
      </w:r>
      <w:r w:rsidR="003E392B">
        <w:rPr>
          <w:rFonts w:eastAsia="Arial Unicode MS"/>
          <w:sz w:val="28"/>
          <w:szCs w:val="28"/>
          <w:lang w:bidi="ru-RU"/>
        </w:rPr>
        <w:t xml:space="preserve"> Оренбургского района Оренбургской области</w:t>
      </w:r>
      <w:r w:rsidRPr="008A7CDA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</w:t>
      </w:r>
      <w:r w:rsidRPr="008A7CDA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8A7CDA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я или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</w:t>
      </w:r>
      <w:r w:rsidRPr="008A7CDA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>предоставляются межбюджетные</w:t>
      </w:r>
      <w:r w:rsidRPr="008A7CDA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>ы</w:t>
      </w:r>
      <w:r w:rsidRPr="008A7CDA">
        <w:rPr>
          <w:sz w:val="28"/>
          <w:szCs w:val="28"/>
        </w:rPr>
        <w:t>, имеющи</w:t>
      </w:r>
      <w:r>
        <w:rPr>
          <w:sz w:val="28"/>
          <w:szCs w:val="28"/>
        </w:rPr>
        <w:t>е</w:t>
      </w:r>
      <w:r w:rsidRPr="008A7CDA">
        <w:rPr>
          <w:sz w:val="28"/>
          <w:szCs w:val="28"/>
        </w:rPr>
        <w:t xml:space="preserve"> целевое назначение, предоставляемы</w:t>
      </w:r>
      <w:r>
        <w:rPr>
          <w:sz w:val="28"/>
          <w:szCs w:val="28"/>
        </w:rPr>
        <w:t xml:space="preserve">е </w:t>
      </w:r>
      <w:r w:rsidRPr="008A7CDA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федерального и </w:t>
      </w:r>
      <w:r w:rsidRPr="008A7CDA">
        <w:rPr>
          <w:sz w:val="28"/>
          <w:szCs w:val="28"/>
        </w:rPr>
        <w:t>областного бюджет</w:t>
      </w:r>
      <w:r>
        <w:rPr>
          <w:sz w:val="28"/>
          <w:szCs w:val="28"/>
        </w:rPr>
        <w:t xml:space="preserve">ов  для отражения расходов местного бюджета, направляемых на достижение целей и национальных (федеральных и региональных) проектов, формируются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 установленном Министерством</w:t>
      </w:r>
      <w:r w:rsidRPr="008A7CDA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 Российской Федерации,  Министерством</w:t>
      </w:r>
      <w:r w:rsidRPr="008A7CDA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 Оренбургской области и Финансовым управлением  администрации</w:t>
      </w:r>
      <w:r w:rsidRPr="002511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Оренбургский район Оренбургской области.</w:t>
      </w: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3E392B">
      <w:pPr>
        <w:pStyle w:val="s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3E392B" w:rsidRDefault="003E392B" w:rsidP="003E392B">
      <w:pPr>
        <w:pStyle w:val="s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s3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62596" w:rsidRDefault="00D62596" w:rsidP="00D62596">
      <w:pPr>
        <w:pStyle w:val="ConsPlusTitle"/>
        <w:widowControl/>
        <w:ind w:left="5387"/>
        <w:outlineLvl w:val="0"/>
        <w:rPr>
          <w:b w:val="0"/>
        </w:rPr>
      </w:pPr>
    </w:p>
    <w:p w:rsidR="00D62596" w:rsidRDefault="00D62596" w:rsidP="00D62596">
      <w:pPr>
        <w:pStyle w:val="ConsPlusTitle"/>
        <w:widowControl/>
        <w:ind w:left="5387"/>
        <w:outlineLvl w:val="0"/>
        <w:rPr>
          <w:b w:val="0"/>
        </w:rPr>
      </w:pPr>
    </w:p>
    <w:p w:rsidR="00D62596" w:rsidRPr="003E392B" w:rsidRDefault="00D62596" w:rsidP="00D62596">
      <w:pPr>
        <w:pStyle w:val="ConsPlusTitle"/>
        <w:widowControl/>
        <w:ind w:left="5387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92B">
        <w:rPr>
          <w:rFonts w:ascii="Times New Roman" w:hAnsi="Times New Roman" w:cs="Times New Roman"/>
          <w:b w:val="0"/>
          <w:sz w:val="28"/>
          <w:szCs w:val="28"/>
        </w:rPr>
        <w:t xml:space="preserve">Приложение  </w:t>
      </w:r>
      <w:r w:rsidR="003E392B" w:rsidRPr="003E392B">
        <w:rPr>
          <w:rFonts w:ascii="Times New Roman" w:hAnsi="Times New Roman" w:cs="Times New Roman"/>
          <w:b w:val="0"/>
          <w:sz w:val="28"/>
          <w:szCs w:val="28"/>
        </w:rPr>
        <w:t>№1</w:t>
      </w:r>
    </w:p>
    <w:p w:rsidR="00D62596" w:rsidRPr="003E392B" w:rsidRDefault="00D62596" w:rsidP="00D62596">
      <w:pPr>
        <w:pStyle w:val="ConsPlusTitle"/>
        <w:widowControl/>
        <w:ind w:left="5387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92B">
        <w:rPr>
          <w:rFonts w:ascii="Times New Roman" w:hAnsi="Times New Roman" w:cs="Times New Roman"/>
          <w:b w:val="0"/>
          <w:sz w:val="28"/>
          <w:szCs w:val="28"/>
        </w:rPr>
        <w:t xml:space="preserve">к Порядку  применения целевых статей расходов бюджета </w:t>
      </w:r>
    </w:p>
    <w:p w:rsidR="00D62596" w:rsidRPr="003E392B" w:rsidRDefault="00D62596" w:rsidP="00D62596">
      <w:pPr>
        <w:pStyle w:val="ConsPlusTitle"/>
        <w:widowControl/>
        <w:ind w:left="5387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E392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3E392B" w:rsidRPr="003E392B">
        <w:rPr>
          <w:rFonts w:ascii="Times New Roman" w:hAnsi="Times New Roman" w:cs="Times New Roman"/>
          <w:b w:val="0"/>
          <w:sz w:val="28"/>
          <w:szCs w:val="28"/>
        </w:rPr>
        <w:t>Струковский</w:t>
      </w:r>
      <w:proofErr w:type="spellEnd"/>
      <w:r w:rsidR="003E392B" w:rsidRPr="003E392B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D62596" w:rsidRPr="008A7CDA" w:rsidRDefault="00D62596" w:rsidP="00D62596">
      <w:pPr>
        <w:tabs>
          <w:tab w:val="left" w:pos="709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A7CDA">
        <w:rPr>
          <w:rFonts w:eastAsia="Calibri"/>
          <w:sz w:val="28"/>
          <w:szCs w:val="28"/>
          <w:lang w:eastAsia="en-US"/>
        </w:rPr>
        <w:t xml:space="preserve">Коды </w:t>
      </w:r>
    </w:p>
    <w:p w:rsidR="00D62596" w:rsidRPr="008A7CDA" w:rsidRDefault="00D62596" w:rsidP="00D62596">
      <w:pPr>
        <w:tabs>
          <w:tab w:val="left" w:pos="709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8A7CDA">
        <w:rPr>
          <w:rFonts w:eastAsia="Calibri"/>
          <w:sz w:val="28"/>
          <w:szCs w:val="28"/>
          <w:lang w:eastAsia="en-US"/>
        </w:rPr>
        <w:t>целевых статей расходов бюджета муниципального образов</w:t>
      </w:r>
      <w:r w:rsidRPr="008A7CDA">
        <w:rPr>
          <w:rFonts w:eastAsia="Calibri"/>
          <w:sz w:val="28"/>
          <w:szCs w:val="28"/>
          <w:lang w:eastAsia="en-US"/>
        </w:rPr>
        <w:t>а</w:t>
      </w:r>
      <w:r w:rsidRPr="008A7CDA">
        <w:rPr>
          <w:rFonts w:eastAsia="Calibri"/>
          <w:sz w:val="28"/>
          <w:szCs w:val="28"/>
          <w:lang w:eastAsia="en-US"/>
        </w:rPr>
        <w:t>ния</w:t>
      </w:r>
      <w:r w:rsidR="003E392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3E392B">
        <w:rPr>
          <w:rFonts w:eastAsia="Calibri"/>
          <w:sz w:val="28"/>
          <w:szCs w:val="28"/>
          <w:lang w:eastAsia="en-US"/>
        </w:rPr>
        <w:t>Струковский</w:t>
      </w:r>
      <w:proofErr w:type="spellEnd"/>
      <w:r w:rsidR="003E392B">
        <w:rPr>
          <w:rFonts w:eastAsia="Calibri"/>
          <w:sz w:val="28"/>
          <w:szCs w:val="28"/>
          <w:lang w:eastAsia="en-US"/>
        </w:rPr>
        <w:t xml:space="preserve"> сельсовет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8582"/>
      </w:tblGrid>
      <w:tr w:rsidR="00D62596" w:rsidRPr="00E34641" w:rsidTr="00F413F7">
        <w:trPr>
          <w:trHeight w:val="675"/>
        </w:trPr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D62596" w:rsidRPr="00E34641" w:rsidRDefault="00D62596" w:rsidP="00F413F7">
            <w:pPr>
              <w:jc w:val="center"/>
            </w:pPr>
            <w:r w:rsidRPr="00E34641">
              <w:t>КОД</w:t>
            </w:r>
          </w:p>
        </w:tc>
        <w:tc>
          <w:tcPr>
            <w:tcW w:w="8582" w:type="dxa"/>
            <w:shd w:val="clear" w:color="auto" w:fill="auto"/>
            <w:noWrap/>
            <w:vAlign w:val="center"/>
            <w:hideMark/>
          </w:tcPr>
          <w:p w:rsidR="00D62596" w:rsidRPr="00E34641" w:rsidRDefault="00D62596" w:rsidP="00F413F7">
            <w:pPr>
              <w:jc w:val="center"/>
            </w:pPr>
            <w:r w:rsidRPr="00E34641">
              <w:t>НАИМЕНОВАНИЕ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rPr>
                <w:b/>
              </w:rPr>
            </w:pPr>
            <w:r w:rsidRPr="00FC3FAC">
              <w:rPr>
                <w:b/>
              </w:rPr>
              <w:t>8100000000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573E8C">
            <w:pPr>
              <w:rPr>
                <w:b/>
              </w:rPr>
            </w:pPr>
            <w:r w:rsidRPr="00FC3FAC">
              <w:rPr>
                <w:b/>
              </w:rPr>
              <w:t>Муниципальная программа (комплексная программа) "Развитие культуры села муниц</w:t>
            </w:r>
            <w:r w:rsidRPr="00FC3FAC">
              <w:rPr>
                <w:b/>
              </w:rPr>
              <w:t>и</w:t>
            </w:r>
            <w:r w:rsidRPr="00FC3FAC">
              <w:rPr>
                <w:b/>
              </w:rPr>
              <w:t>пальног</w:t>
            </w:r>
            <w:r w:rsidR="00573E8C">
              <w:rPr>
                <w:b/>
              </w:rPr>
              <w:t xml:space="preserve">о образования </w:t>
            </w:r>
            <w:proofErr w:type="spellStart"/>
            <w:r w:rsidR="00573E8C">
              <w:rPr>
                <w:b/>
              </w:rPr>
              <w:t>Струковского</w:t>
            </w:r>
            <w:proofErr w:type="spellEnd"/>
            <w:r w:rsidR="00573E8C">
              <w:rPr>
                <w:b/>
              </w:rPr>
              <w:t xml:space="preserve"> сель</w:t>
            </w:r>
            <w:r w:rsidRPr="00FC3FAC">
              <w:rPr>
                <w:b/>
              </w:rPr>
              <w:t>совета Оренбургского района Оренбур</w:t>
            </w:r>
            <w:r w:rsidRPr="00FC3FAC">
              <w:rPr>
                <w:b/>
              </w:rPr>
              <w:t>г</w:t>
            </w:r>
            <w:r w:rsidRPr="00FC3FAC">
              <w:rPr>
                <w:b/>
              </w:rPr>
              <w:t>ской области на 2023-2030 годы"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Комплексы процессных мероприятий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8140100000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 процессных мероприятий "Развитие библиотечного дела"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8140170005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Развитие библиотечного дела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8140200000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 процессных мероприятий "Сохранение и развитие культуры"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8140267777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 xml:space="preserve">Расходы на повышение </w:t>
            </w:r>
            <w:proofErr w:type="gramStart"/>
            <w:r w:rsidRPr="00FC3FAC">
              <w:t>оплаты труда работников муниципальных учреждений культуры</w:t>
            </w:r>
            <w:proofErr w:type="gramEnd"/>
            <w:r w:rsidRPr="00FC3FAC">
              <w:t xml:space="preserve"> и пед</w:t>
            </w:r>
            <w:r w:rsidRPr="00FC3FAC">
              <w:t>а</w:t>
            </w:r>
            <w:r w:rsidRPr="00FC3FAC">
              <w:t>гогических работников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8140270011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Сохранение и развитие культуры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8140271111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 xml:space="preserve">Финансовое обеспечение </w:t>
            </w:r>
            <w:proofErr w:type="gramStart"/>
            <w:r w:rsidRPr="00FC3FAC">
              <w:t>повышения оплаты труда отдельных категорий работников муниципальных учре</w:t>
            </w:r>
            <w:r w:rsidRPr="00FC3FAC">
              <w:t>ж</w:t>
            </w:r>
            <w:r w:rsidRPr="00FC3FAC">
              <w:t>дений</w:t>
            </w:r>
            <w:proofErr w:type="gramEnd"/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8140295555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Содержание муниципального имущества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  <w:rPr>
                <w:b/>
              </w:rPr>
            </w:pPr>
            <w:r w:rsidRPr="00FC3FAC">
              <w:rPr>
                <w:b/>
              </w:rPr>
              <w:t>8500000000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573E8C">
            <w:pPr>
              <w:rPr>
                <w:b/>
              </w:rPr>
            </w:pPr>
            <w:r w:rsidRPr="00FC3FAC">
              <w:rPr>
                <w:b/>
              </w:rPr>
              <w:t>Муниципальная программа (комплексная программа) "Комплексное развитие сельской территории муниц</w:t>
            </w:r>
            <w:r w:rsidRPr="00FC3FAC">
              <w:rPr>
                <w:b/>
              </w:rPr>
              <w:t>и</w:t>
            </w:r>
            <w:r w:rsidRPr="00FC3FAC">
              <w:rPr>
                <w:b/>
              </w:rPr>
              <w:t>пальн</w:t>
            </w:r>
            <w:r w:rsidR="00573E8C">
              <w:rPr>
                <w:b/>
              </w:rPr>
              <w:t xml:space="preserve">ого образования </w:t>
            </w:r>
            <w:proofErr w:type="spellStart"/>
            <w:r w:rsidR="00573E8C">
              <w:rPr>
                <w:b/>
              </w:rPr>
              <w:t>Струковский</w:t>
            </w:r>
            <w:proofErr w:type="spellEnd"/>
            <w:r w:rsidR="00573E8C">
              <w:rPr>
                <w:b/>
              </w:rPr>
              <w:t xml:space="preserve"> </w:t>
            </w:r>
            <w:r w:rsidRPr="00FC3FAC">
              <w:rPr>
                <w:b/>
              </w:rPr>
              <w:t>сельсовет Оренбургского района Оренбургской области на 2023-2030 годы"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Комплексы процессных мероприятий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 процессных мероприятий "Развитие дорожного хозяйства"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8540290000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Расходы на капитальный ремонт и ремонт автомобильных дорог общего пользования населенных пунктов, не относ</w:t>
            </w:r>
            <w:r w:rsidRPr="00FC3FAC">
              <w:t>я</w:t>
            </w:r>
            <w:r w:rsidRPr="00FC3FAC">
              <w:t>щиеся к дорожному фонду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8540290046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Строительство и реконструкция сети автомобильных дорог местного значения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8540290048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Проектирование сети автомобильных дорог местного значения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8540290049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Капитальный ремонт и ремонт сети автомобильных дорог местного значения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8540290050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Содержание сети автомобильных дорог общего пользования местного значения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85402S0410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Капитальный ремонт и ремонт автомобильных дорог общего пользования населенных пунктов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8540400000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 процессных мероприятий "Развитие коммунального хозяйства"</w:t>
            </w:r>
          </w:p>
        </w:tc>
      </w:tr>
      <w:tr w:rsidR="00D62596" w:rsidRPr="002B0236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8540490035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Мероприятия в области коммунального хозяйства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8540600000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Комплекс процессных мероприятий "Озеленение территории и освещение улиц"</w:t>
            </w:r>
          </w:p>
        </w:tc>
      </w:tr>
      <w:tr w:rsidR="00D62596" w:rsidRPr="002B0236" w:rsidTr="00F413F7">
        <w:trPr>
          <w:trHeight w:val="450"/>
        </w:trPr>
        <w:tc>
          <w:tcPr>
            <w:tcW w:w="1483" w:type="dxa"/>
            <w:shd w:val="clear" w:color="auto" w:fill="auto"/>
            <w:hideMark/>
          </w:tcPr>
          <w:p w:rsidR="00D62596" w:rsidRPr="00FC3FAC" w:rsidRDefault="00D62596" w:rsidP="00F413F7">
            <w:pPr>
              <w:jc w:val="center"/>
            </w:pPr>
            <w:r w:rsidRPr="00FC3FAC">
              <w:t>8540690038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FC3FAC" w:rsidRDefault="00D62596" w:rsidP="00F413F7">
            <w:r w:rsidRPr="00FC3FAC">
              <w:t>Освещение улиц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  <w:rPr>
                <w:b/>
              </w:rPr>
            </w:pPr>
            <w:r w:rsidRPr="00111AF4">
              <w:rPr>
                <w:b/>
              </w:rPr>
              <w:t>8600000000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C54194">
            <w:pPr>
              <w:rPr>
                <w:b/>
              </w:rPr>
            </w:pPr>
            <w:r w:rsidRPr="00111AF4">
              <w:rPr>
                <w:b/>
              </w:rPr>
              <w:t>Муниципальная программа (комплексная программа) "Совершенствование муниципал</w:t>
            </w:r>
            <w:r w:rsidRPr="00111AF4">
              <w:rPr>
                <w:b/>
              </w:rPr>
              <w:t>ь</w:t>
            </w:r>
            <w:r w:rsidRPr="00111AF4">
              <w:rPr>
                <w:b/>
              </w:rPr>
              <w:t>ного управления в муниципал</w:t>
            </w:r>
            <w:r w:rsidR="00C54194">
              <w:rPr>
                <w:b/>
              </w:rPr>
              <w:t xml:space="preserve">ьном образовании </w:t>
            </w:r>
            <w:proofErr w:type="spellStart"/>
            <w:r w:rsidR="00C54194">
              <w:rPr>
                <w:b/>
              </w:rPr>
              <w:t>Струковский</w:t>
            </w:r>
            <w:proofErr w:type="spellEnd"/>
            <w:r w:rsidR="00C54194">
              <w:rPr>
                <w:b/>
              </w:rPr>
              <w:t xml:space="preserve"> сель</w:t>
            </w:r>
            <w:r w:rsidRPr="00111AF4">
              <w:rPr>
                <w:b/>
              </w:rPr>
              <w:t>совет Оренбургского района Оренбур</w:t>
            </w:r>
            <w:r w:rsidRPr="00111AF4">
              <w:rPr>
                <w:b/>
              </w:rPr>
              <w:t>г</w:t>
            </w:r>
            <w:r w:rsidRPr="00111AF4">
              <w:rPr>
                <w:b/>
              </w:rPr>
              <w:t>ской области на 2023-2030 годы"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8640000000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Комплексы процессных мероприятий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 xml:space="preserve">Комплекс процессных мероприятий "Обеспечение деятельности органов </w:t>
            </w:r>
            <w:r w:rsidRPr="00111AF4">
              <w:lastRenderedPageBreak/>
              <w:t>местного самоуправл</w:t>
            </w:r>
            <w:r w:rsidRPr="00111AF4">
              <w:t>е</w:t>
            </w:r>
            <w:r w:rsidRPr="00111AF4">
              <w:t>ния"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lastRenderedPageBreak/>
              <w:t>8640110001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Обеспечение деятельности главы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8640110002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Обеспечение деятельности администрации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8640151180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Осуществление первичного воинского учета органами местного самоуправления поселений, муниципальных и горо</w:t>
            </w:r>
            <w:r w:rsidRPr="00111AF4">
              <w:t>д</w:t>
            </w:r>
            <w:r w:rsidRPr="00111AF4">
              <w:t>ских округов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8640190002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Расходы на содержание специалистов по обеспечению деятельности аппарата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8640190004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Уплата членских взносов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8640190008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Организация прохождения ежегодной диспансеризации муниципальных служащих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8640190009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Уплата налогов, сборов и иных платежей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8640190010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Выполнение других общегосударственных вопросов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8640190011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Расходы на опубликование муниципальных правовых актов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8640195555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Содержание муниципального имущества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8640199999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Исполнение судебных актов и мировых соглашений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8640300000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Комплекс процессных мероприятий "Обеспечение передачи части полномочий муниципальному образованию Оре</w:t>
            </w:r>
            <w:r w:rsidRPr="00111AF4">
              <w:t>н</w:t>
            </w:r>
            <w:r w:rsidRPr="00111AF4">
              <w:t>бургский район"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8640360002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proofErr w:type="gramStart"/>
            <w:r w:rsidRPr="00111AF4">
              <w:t>Межбюджетные</w:t>
            </w:r>
            <w:proofErr w:type="gramEnd"/>
            <w:r w:rsidRPr="00111AF4">
              <w:t xml:space="preserve"> </w:t>
            </w:r>
            <w:proofErr w:type="spellStart"/>
            <w:r w:rsidRPr="00111AF4">
              <w:t>трасферты</w:t>
            </w:r>
            <w:proofErr w:type="spellEnd"/>
            <w:r w:rsidRPr="00111AF4">
              <w:t xml:space="preserve"> бюджету муниципального района на осуществление полномочий в сфере муниц</w:t>
            </w:r>
            <w:r w:rsidRPr="00111AF4">
              <w:t>и</w:t>
            </w:r>
            <w:r w:rsidRPr="00111AF4">
              <w:t>пального земельного контроля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8640360004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 xml:space="preserve">Межбюджетные </w:t>
            </w:r>
            <w:proofErr w:type="spellStart"/>
            <w:r w:rsidRPr="00111AF4">
              <w:t>трасферты</w:t>
            </w:r>
            <w:proofErr w:type="spellEnd"/>
            <w:r w:rsidRPr="00111AF4">
              <w:t xml:space="preserve"> бюджету муниципального района на выполнение переданных полномочий в области град</w:t>
            </w:r>
            <w:r w:rsidRPr="00111AF4">
              <w:t>о</w:t>
            </w:r>
            <w:r w:rsidRPr="00111AF4">
              <w:t>строительной деятельности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8640360040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 xml:space="preserve">Межбюджетные </w:t>
            </w:r>
            <w:proofErr w:type="spellStart"/>
            <w:r w:rsidRPr="00111AF4">
              <w:t>трасферты</w:t>
            </w:r>
            <w:proofErr w:type="spellEnd"/>
            <w:r w:rsidRPr="00111AF4">
              <w:t xml:space="preserve"> бюджету муниципального района на выполнение переданных полн</w:t>
            </w:r>
            <w:r w:rsidRPr="00111AF4">
              <w:t>о</w:t>
            </w:r>
            <w:r w:rsidRPr="00111AF4">
              <w:t>мочий комиссии по соблюдению требований к служебному поведению муниципальных служащих и урегулированию ко</w:t>
            </w:r>
            <w:r w:rsidRPr="00111AF4">
              <w:t>н</w:t>
            </w:r>
            <w:r w:rsidRPr="00111AF4">
              <w:t>фликта интересов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D62596" w:rsidP="00F413F7">
            <w:pPr>
              <w:jc w:val="center"/>
            </w:pPr>
            <w:r w:rsidRPr="00111AF4">
              <w:t>8640361002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proofErr w:type="gramStart"/>
            <w:r w:rsidRPr="00111AF4">
              <w:t>Межбюджетные</w:t>
            </w:r>
            <w:proofErr w:type="gramEnd"/>
            <w:r w:rsidRPr="00111AF4">
              <w:t xml:space="preserve"> </w:t>
            </w:r>
            <w:proofErr w:type="spellStart"/>
            <w:r w:rsidRPr="00111AF4">
              <w:t>трасферты</w:t>
            </w:r>
            <w:proofErr w:type="spellEnd"/>
            <w:r w:rsidRPr="00111AF4">
              <w:t xml:space="preserve"> бюджету муниципального района на выполнение переданных полномочий внешнего мун</w:t>
            </w:r>
            <w:r w:rsidRPr="00111AF4">
              <w:t>и</w:t>
            </w:r>
            <w:r w:rsidRPr="00111AF4">
              <w:t>ципального финансового контроля</w:t>
            </w:r>
          </w:p>
        </w:tc>
      </w:tr>
      <w:tr w:rsidR="00D62596" w:rsidRPr="00111AF4" w:rsidTr="00F413F7">
        <w:trPr>
          <w:trHeight w:val="255"/>
        </w:trPr>
        <w:tc>
          <w:tcPr>
            <w:tcW w:w="1483" w:type="dxa"/>
            <w:shd w:val="clear" w:color="auto" w:fill="auto"/>
            <w:hideMark/>
          </w:tcPr>
          <w:p w:rsidR="00D62596" w:rsidRPr="00111AF4" w:rsidRDefault="00C54194" w:rsidP="00F413F7">
            <w:pPr>
              <w:jc w:val="center"/>
            </w:pPr>
            <w:r>
              <w:t>8640</w:t>
            </w:r>
            <w:r w:rsidR="00D62596" w:rsidRPr="00111AF4">
              <w:t>190010</w:t>
            </w:r>
          </w:p>
        </w:tc>
        <w:tc>
          <w:tcPr>
            <w:tcW w:w="8582" w:type="dxa"/>
            <w:shd w:val="clear" w:color="auto" w:fill="auto"/>
            <w:hideMark/>
          </w:tcPr>
          <w:p w:rsidR="00D62596" w:rsidRPr="00111AF4" w:rsidRDefault="00D62596" w:rsidP="00F413F7">
            <w:r w:rsidRPr="00111AF4">
              <w:t>Выполнение других общегосударственных вопросов</w:t>
            </w:r>
          </w:p>
        </w:tc>
      </w:tr>
    </w:tbl>
    <w:p w:rsidR="00242A89" w:rsidRDefault="00242A89" w:rsidP="00242A8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sectPr w:rsidR="00242A89" w:rsidSect="0003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D0C"/>
    <w:multiLevelType w:val="hybridMultilevel"/>
    <w:tmpl w:val="4B2AF77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B03A61"/>
    <w:multiLevelType w:val="multilevel"/>
    <w:tmpl w:val="BDF882E4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89"/>
    <w:rsid w:val="0003694E"/>
    <w:rsid w:val="00103FE8"/>
    <w:rsid w:val="00117148"/>
    <w:rsid w:val="002320C8"/>
    <w:rsid w:val="00242A89"/>
    <w:rsid w:val="002452E8"/>
    <w:rsid w:val="002D7A7E"/>
    <w:rsid w:val="0031665D"/>
    <w:rsid w:val="00327078"/>
    <w:rsid w:val="00354E6B"/>
    <w:rsid w:val="003E392B"/>
    <w:rsid w:val="004B26EB"/>
    <w:rsid w:val="004B7590"/>
    <w:rsid w:val="004F6D88"/>
    <w:rsid w:val="005471F4"/>
    <w:rsid w:val="00561303"/>
    <w:rsid w:val="00573E8C"/>
    <w:rsid w:val="006539D8"/>
    <w:rsid w:val="006764F4"/>
    <w:rsid w:val="00707823"/>
    <w:rsid w:val="008A2C50"/>
    <w:rsid w:val="008C5CD7"/>
    <w:rsid w:val="008D54BC"/>
    <w:rsid w:val="009A707F"/>
    <w:rsid w:val="009E5D6C"/>
    <w:rsid w:val="009F4A30"/>
    <w:rsid w:val="00A102C5"/>
    <w:rsid w:val="00B30ED6"/>
    <w:rsid w:val="00C54194"/>
    <w:rsid w:val="00C860E8"/>
    <w:rsid w:val="00CB0471"/>
    <w:rsid w:val="00CF637D"/>
    <w:rsid w:val="00D43C53"/>
    <w:rsid w:val="00D62596"/>
    <w:rsid w:val="00D635D4"/>
    <w:rsid w:val="00D917E0"/>
    <w:rsid w:val="00DC286B"/>
    <w:rsid w:val="00E20920"/>
    <w:rsid w:val="00E868E2"/>
    <w:rsid w:val="00F07202"/>
    <w:rsid w:val="00F1265A"/>
    <w:rsid w:val="00F53EA9"/>
    <w:rsid w:val="00F97853"/>
    <w:rsid w:val="00FC09C8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2A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242A8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2A89"/>
    <w:pPr>
      <w:ind w:left="2244" w:hanging="149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42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2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D62596"/>
    <w:pPr>
      <w:spacing w:before="100" w:beforeAutospacing="1" w:after="100" w:afterAutospacing="1"/>
    </w:pPr>
  </w:style>
  <w:style w:type="paragraph" w:customStyle="1" w:styleId="s1">
    <w:name w:val="s_1"/>
    <w:basedOn w:val="a"/>
    <w:rsid w:val="00D62596"/>
    <w:pPr>
      <w:spacing w:before="100" w:beforeAutospacing="1" w:after="100" w:afterAutospacing="1"/>
    </w:pPr>
  </w:style>
  <w:style w:type="paragraph" w:customStyle="1" w:styleId="s16">
    <w:name w:val="s_16"/>
    <w:basedOn w:val="a"/>
    <w:rsid w:val="00D6259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2A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242A8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2A89"/>
    <w:pPr>
      <w:ind w:left="2244" w:hanging="149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42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2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3">
    <w:name w:val="s_3"/>
    <w:basedOn w:val="a"/>
    <w:rsid w:val="00D62596"/>
    <w:pPr>
      <w:spacing w:before="100" w:beforeAutospacing="1" w:after="100" w:afterAutospacing="1"/>
    </w:pPr>
  </w:style>
  <w:style w:type="paragraph" w:customStyle="1" w:styleId="s1">
    <w:name w:val="s_1"/>
    <w:basedOn w:val="a"/>
    <w:rsid w:val="00D62596"/>
    <w:pPr>
      <w:spacing w:before="100" w:beforeAutospacing="1" w:after="100" w:afterAutospacing="1"/>
    </w:pPr>
  </w:style>
  <w:style w:type="paragraph" w:customStyle="1" w:styleId="s16">
    <w:name w:val="s_16"/>
    <w:basedOn w:val="a"/>
    <w:rsid w:val="00D62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ГлБух</cp:lastModifiedBy>
  <cp:revision>2</cp:revision>
  <cp:lastPrinted>2021-11-29T06:46:00Z</cp:lastPrinted>
  <dcterms:created xsi:type="dcterms:W3CDTF">2023-02-15T12:13:00Z</dcterms:created>
  <dcterms:modified xsi:type="dcterms:W3CDTF">2023-02-15T12:13:00Z</dcterms:modified>
</cp:coreProperties>
</file>