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0" w:type="dxa"/>
        <w:tblInd w:w="-72" w:type="dxa"/>
        <w:tblLayout w:type="fixed"/>
        <w:tblCellMar>
          <w:left w:w="70" w:type="dxa"/>
          <w:right w:w="70" w:type="dxa"/>
        </w:tblCellMar>
        <w:tblLook w:val="0000" w:firstRow="0" w:lastRow="0" w:firstColumn="0" w:lastColumn="0" w:noHBand="0" w:noVBand="0"/>
      </w:tblPr>
      <w:tblGrid>
        <w:gridCol w:w="4537"/>
        <w:gridCol w:w="499"/>
        <w:gridCol w:w="4604"/>
      </w:tblGrid>
      <w:tr w:rsidR="00C758D0" w:rsidRPr="008E150E" w14:paraId="1C0DFF37" w14:textId="77777777" w:rsidTr="00671FDF">
        <w:trPr>
          <w:trHeight w:hRule="exact" w:val="3544"/>
        </w:trPr>
        <w:tc>
          <w:tcPr>
            <w:tcW w:w="4537" w:type="dxa"/>
            <w:tcBorders>
              <w:top w:val="nil"/>
              <w:left w:val="nil"/>
              <w:bottom w:val="nil"/>
              <w:right w:val="nil"/>
            </w:tcBorders>
          </w:tcPr>
          <w:p w14:paraId="45AE6471" w14:textId="77777777" w:rsidR="00C758D0" w:rsidRPr="008E150E" w:rsidRDefault="00C758D0" w:rsidP="00671FDF">
            <w:pPr>
              <w:rPr>
                <w:sz w:val="6"/>
                <w:szCs w:val="6"/>
              </w:rPr>
            </w:pPr>
            <w:r>
              <w:rPr>
                <w:b/>
              </w:rPr>
              <w:t xml:space="preserve">         </w:t>
            </w:r>
          </w:p>
          <w:p w14:paraId="4E502CC6" w14:textId="77777777" w:rsidR="00C758D0" w:rsidRDefault="00C758D0" w:rsidP="00671FDF">
            <w:pPr>
              <w:pStyle w:val="ab"/>
              <w:ind w:left="-354" w:firstLine="354"/>
              <w:jc w:val="center"/>
              <w:rPr>
                <w:b/>
                <w:szCs w:val="28"/>
              </w:rPr>
            </w:pPr>
            <w:r>
              <w:rPr>
                <w:b/>
                <w:szCs w:val="28"/>
              </w:rPr>
              <w:t>АДМИНИСТРАЦИЯ</w:t>
            </w:r>
          </w:p>
          <w:p w14:paraId="74D28D14" w14:textId="77777777" w:rsidR="00C758D0" w:rsidRDefault="00C758D0" w:rsidP="00671FDF">
            <w:pPr>
              <w:pStyle w:val="ab"/>
              <w:ind w:left="-354" w:firstLine="354"/>
              <w:jc w:val="center"/>
              <w:rPr>
                <w:b/>
                <w:szCs w:val="28"/>
              </w:rPr>
            </w:pPr>
            <w:r>
              <w:rPr>
                <w:b/>
                <w:szCs w:val="28"/>
              </w:rPr>
              <w:t>МУНИЦИПАЛЬНОГО</w:t>
            </w:r>
          </w:p>
          <w:p w14:paraId="4C7B40B6" w14:textId="77777777" w:rsidR="00C758D0" w:rsidRDefault="00C758D0" w:rsidP="00671FDF">
            <w:pPr>
              <w:pStyle w:val="ab"/>
              <w:ind w:left="-354" w:firstLine="354"/>
              <w:jc w:val="center"/>
              <w:rPr>
                <w:b/>
                <w:szCs w:val="28"/>
              </w:rPr>
            </w:pPr>
            <w:r>
              <w:rPr>
                <w:b/>
                <w:szCs w:val="28"/>
              </w:rPr>
              <w:t>ОБРАЗОВАНИЯ</w:t>
            </w:r>
          </w:p>
          <w:p w14:paraId="2F6E571E" w14:textId="77777777" w:rsidR="00C758D0" w:rsidRDefault="00C758D0" w:rsidP="00671FDF">
            <w:pPr>
              <w:pStyle w:val="ab"/>
              <w:ind w:left="-354" w:firstLine="354"/>
              <w:jc w:val="center"/>
              <w:rPr>
                <w:b/>
                <w:szCs w:val="28"/>
              </w:rPr>
            </w:pPr>
            <w:r>
              <w:rPr>
                <w:b/>
                <w:szCs w:val="28"/>
              </w:rPr>
              <w:t>СТРУКОВСКИЙ СЕЛЬСОВЕТ</w:t>
            </w:r>
          </w:p>
          <w:p w14:paraId="3710DAF0" w14:textId="77777777" w:rsidR="00C758D0" w:rsidRDefault="00C758D0" w:rsidP="00671FDF">
            <w:pPr>
              <w:pStyle w:val="ab"/>
              <w:ind w:left="-354" w:firstLine="354"/>
              <w:jc w:val="center"/>
              <w:rPr>
                <w:b/>
                <w:szCs w:val="28"/>
              </w:rPr>
            </w:pPr>
            <w:r>
              <w:rPr>
                <w:b/>
                <w:szCs w:val="28"/>
              </w:rPr>
              <w:t>ОРЕНБУРГСКОГО РАЙОНА</w:t>
            </w:r>
          </w:p>
          <w:p w14:paraId="1CABF624" w14:textId="77777777" w:rsidR="00C758D0" w:rsidRDefault="00C758D0" w:rsidP="00671FDF">
            <w:pPr>
              <w:pStyle w:val="ab"/>
              <w:ind w:left="-354" w:firstLine="354"/>
              <w:jc w:val="center"/>
              <w:rPr>
                <w:b/>
                <w:szCs w:val="28"/>
              </w:rPr>
            </w:pPr>
            <w:r>
              <w:rPr>
                <w:b/>
                <w:szCs w:val="28"/>
              </w:rPr>
              <w:t>ОРЕНБУРГСКОЙ ОБЛАСТИ</w:t>
            </w:r>
          </w:p>
          <w:p w14:paraId="0C0E8B76" w14:textId="77777777" w:rsidR="00C758D0" w:rsidRPr="005806F1" w:rsidRDefault="00C758D0" w:rsidP="00671FDF">
            <w:pPr>
              <w:pStyle w:val="ab"/>
              <w:ind w:left="-354" w:firstLine="354"/>
              <w:jc w:val="center"/>
              <w:rPr>
                <w:b/>
                <w:caps/>
                <w:szCs w:val="28"/>
              </w:rPr>
            </w:pPr>
          </w:p>
          <w:p w14:paraId="2508F32E" w14:textId="77777777" w:rsidR="00C758D0" w:rsidRPr="000D5288" w:rsidRDefault="00C758D0" w:rsidP="00671FDF">
            <w:pPr>
              <w:ind w:left="-354" w:firstLine="354"/>
              <w:jc w:val="center"/>
              <w:rPr>
                <w:b/>
                <w:bCs/>
                <w:sz w:val="32"/>
                <w:szCs w:val="32"/>
              </w:rPr>
            </w:pPr>
            <w:r>
              <w:rPr>
                <w:b/>
                <w:bCs/>
                <w:sz w:val="32"/>
                <w:szCs w:val="32"/>
              </w:rPr>
              <w:t>П О С Т А Н О В Л Е Н И Е</w:t>
            </w:r>
          </w:p>
          <w:p w14:paraId="6365DFDC" w14:textId="77777777" w:rsidR="00C758D0" w:rsidRPr="00D508EF" w:rsidRDefault="00C758D0" w:rsidP="00671FDF">
            <w:pPr>
              <w:ind w:left="-354" w:firstLine="354"/>
              <w:jc w:val="center"/>
              <w:rPr>
                <w:b/>
                <w:bCs/>
                <w:sz w:val="28"/>
                <w:szCs w:val="28"/>
              </w:rPr>
            </w:pPr>
          </w:p>
          <w:p w14:paraId="5649E4F2" w14:textId="77777777" w:rsidR="00C758D0" w:rsidRPr="008E150E" w:rsidRDefault="00C758D0" w:rsidP="00671FDF">
            <w:pPr>
              <w:ind w:left="-354" w:firstLine="354"/>
              <w:jc w:val="center"/>
              <w:rPr>
                <w:sz w:val="2"/>
                <w:szCs w:val="2"/>
              </w:rPr>
            </w:pPr>
          </w:p>
          <w:p w14:paraId="6BE0F293" w14:textId="77777777" w:rsidR="00C758D0" w:rsidRPr="008E150E" w:rsidRDefault="00C758D0" w:rsidP="00671FDF">
            <w:pPr>
              <w:ind w:left="-354" w:firstLine="354"/>
              <w:jc w:val="center"/>
              <w:rPr>
                <w:sz w:val="2"/>
                <w:szCs w:val="2"/>
              </w:rPr>
            </w:pPr>
          </w:p>
          <w:p w14:paraId="2FC6E95D" w14:textId="77777777" w:rsidR="00C758D0" w:rsidRPr="00D508EF" w:rsidRDefault="00C758D0" w:rsidP="00671FDF">
            <w:pPr>
              <w:ind w:left="-354" w:right="-74" w:firstLine="354"/>
              <w:jc w:val="center"/>
              <w:rPr>
                <w:sz w:val="28"/>
                <w:szCs w:val="28"/>
              </w:rPr>
            </w:pPr>
            <w:r>
              <w:rPr>
                <w:sz w:val="28"/>
                <w:szCs w:val="28"/>
              </w:rPr>
              <w:t>от 23.08.2024г. № 42-п</w:t>
            </w:r>
          </w:p>
        </w:tc>
        <w:tc>
          <w:tcPr>
            <w:tcW w:w="499" w:type="dxa"/>
            <w:tcBorders>
              <w:top w:val="nil"/>
              <w:left w:val="nil"/>
              <w:bottom w:val="nil"/>
              <w:right w:val="nil"/>
            </w:tcBorders>
          </w:tcPr>
          <w:p w14:paraId="7CF36747" w14:textId="77777777" w:rsidR="00C758D0" w:rsidRPr="008E150E" w:rsidRDefault="00C758D0" w:rsidP="00671FDF">
            <w:pPr>
              <w:jc w:val="center"/>
              <w:rPr>
                <w:b/>
                <w:bCs/>
              </w:rPr>
            </w:pPr>
          </w:p>
        </w:tc>
        <w:tc>
          <w:tcPr>
            <w:tcW w:w="4604" w:type="dxa"/>
            <w:tcBorders>
              <w:top w:val="nil"/>
              <w:left w:val="nil"/>
              <w:bottom w:val="nil"/>
              <w:right w:val="nil"/>
            </w:tcBorders>
          </w:tcPr>
          <w:p w14:paraId="20CE0E79" w14:textId="77777777" w:rsidR="00C758D0" w:rsidRPr="005143E5" w:rsidRDefault="00C758D0" w:rsidP="00671FDF">
            <w:pPr>
              <w:ind w:firstLine="71"/>
              <w:rPr>
                <w:sz w:val="96"/>
                <w:szCs w:val="96"/>
              </w:rPr>
            </w:pPr>
          </w:p>
        </w:tc>
      </w:tr>
    </w:tbl>
    <w:p w14:paraId="6004B0DA" w14:textId="77777777" w:rsidR="00C758D0" w:rsidRDefault="00C758D0" w:rsidP="00C758D0">
      <w:pPr>
        <w:shd w:val="clear" w:color="auto" w:fill="FFFFFF"/>
        <w:tabs>
          <w:tab w:val="left" w:pos="7920"/>
        </w:tabs>
        <w:outlineLvl w:val="0"/>
        <w:rPr>
          <w:color w:val="000000"/>
          <w:sz w:val="22"/>
          <w:szCs w:val="22"/>
        </w:rPr>
      </w:pPr>
    </w:p>
    <w:tbl>
      <w:tblPr>
        <w:tblW w:w="10050" w:type="dxa"/>
        <w:tblLayout w:type="fixed"/>
        <w:tblCellMar>
          <w:left w:w="70" w:type="dxa"/>
          <w:right w:w="70" w:type="dxa"/>
        </w:tblCellMar>
        <w:tblLook w:val="04A0" w:firstRow="1" w:lastRow="0" w:firstColumn="1" w:lastColumn="0" w:noHBand="0" w:noVBand="1"/>
      </w:tblPr>
      <w:tblGrid>
        <w:gridCol w:w="4551"/>
        <w:gridCol w:w="735"/>
        <w:gridCol w:w="4764"/>
      </w:tblGrid>
      <w:tr w:rsidR="00C758D0" w:rsidRPr="00262FFF" w14:paraId="75AA7945" w14:textId="77777777" w:rsidTr="00C758D0">
        <w:trPr>
          <w:trHeight w:val="5937"/>
        </w:trPr>
        <w:tc>
          <w:tcPr>
            <w:tcW w:w="4551" w:type="dxa"/>
          </w:tcPr>
          <w:p w14:paraId="2F018D2A" w14:textId="77777777" w:rsidR="00C758D0" w:rsidRPr="00037EE3" w:rsidRDefault="00C758D0" w:rsidP="00671FDF">
            <w:pPr>
              <w:widowControl w:val="0"/>
              <w:spacing w:line="259" w:lineRule="auto"/>
              <w:rPr>
                <w:bCs/>
                <w:snapToGrid w:val="0"/>
                <w:sz w:val="28"/>
                <w:szCs w:val="28"/>
              </w:rPr>
            </w:pPr>
            <w:r w:rsidRPr="00037EE3">
              <w:rPr>
                <w:bCs/>
                <w:snapToGrid w:val="0"/>
                <w:sz w:val="28"/>
                <w:szCs w:val="28"/>
              </w:rPr>
              <w:t xml:space="preserve">Об утверждении изменений и дополнений к Порядку учета бюджетных и денежных обязательств, санкционирования оплаты денежных обязательств получателей средств бюджета муниципального образования </w:t>
            </w:r>
            <w:proofErr w:type="spellStart"/>
            <w:r w:rsidRPr="00037EE3">
              <w:rPr>
                <w:bCs/>
                <w:snapToGrid w:val="0"/>
                <w:sz w:val="28"/>
                <w:szCs w:val="28"/>
              </w:rPr>
              <w:t>Струковский</w:t>
            </w:r>
            <w:proofErr w:type="spellEnd"/>
            <w:r w:rsidRPr="00037EE3">
              <w:rPr>
                <w:bCs/>
                <w:snapToGrid w:val="0"/>
                <w:sz w:val="28"/>
                <w:szCs w:val="28"/>
              </w:rPr>
              <w:t xml:space="preserve"> сельсовет Оренбургского района Оренбургской области   и администраторов источников внутреннего финансирования дефицита бюджета муниципального образования </w:t>
            </w:r>
            <w:proofErr w:type="spellStart"/>
            <w:r w:rsidRPr="00037EE3">
              <w:rPr>
                <w:bCs/>
                <w:snapToGrid w:val="0"/>
                <w:color w:val="000000" w:themeColor="text1"/>
                <w:sz w:val="28"/>
                <w:szCs w:val="28"/>
              </w:rPr>
              <w:t>Струковский</w:t>
            </w:r>
            <w:proofErr w:type="spellEnd"/>
            <w:r w:rsidRPr="00037EE3">
              <w:rPr>
                <w:bCs/>
                <w:snapToGrid w:val="0"/>
                <w:color w:val="000000" w:themeColor="text1"/>
                <w:sz w:val="28"/>
                <w:szCs w:val="28"/>
              </w:rPr>
              <w:t xml:space="preserve"> сельсовет </w:t>
            </w:r>
            <w:r w:rsidRPr="00037EE3">
              <w:rPr>
                <w:bCs/>
                <w:snapToGrid w:val="0"/>
                <w:sz w:val="28"/>
                <w:szCs w:val="28"/>
              </w:rPr>
              <w:t xml:space="preserve">Оренбургского района </w:t>
            </w:r>
          </w:p>
          <w:p w14:paraId="6991424C" w14:textId="77777777" w:rsidR="00C758D0" w:rsidRPr="00037EE3" w:rsidRDefault="00C758D0" w:rsidP="00671FDF">
            <w:pPr>
              <w:widowControl w:val="0"/>
              <w:spacing w:line="259" w:lineRule="auto"/>
              <w:rPr>
                <w:bCs/>
                <w:snapToGrid w:val="0"/>
                <w:sz w:val="28"/>
                <w:szCs w:val="28"/>
              </w:rPr>
            </w:pPr>
            <w:r w:rsidRPr="00037EE3">
              <w:rPr>
                <w:bCs/>
                <w:snapToGrid w:val="0"/>
                <w:sz w:val="28"/>
                <w:szCs w:val="28"/>
              </w:rPr>
              <w:t>Оренбургской области</w:t>
            </w:r>
          </w:p>
          <w:p w14:paraId="04A946BD" w14:textId="77777777" w:rsidR="00C758D0" w:rsidRPr="00262FFF" w:rsidRDefault="00C758D0" w:rsidP="00671FDF">
            <w:pPr>
              <w:rPr>
                <w:sz w:val="28"/>
                <w:szCs w:val="28"/>
              </w:rPr>
            </w:pPr>
          </w:p>
        </w:tc>
        <w:tc>
          <w:tcPr>
            <w:tcW w:w="735" w:type="dxa"/>
          </w:tcPr>
          <w:p w14:paraId="6D0B6E10" w14:textId="77777777" w:rsidR="00C758D0" w:rsidRPr="00262FFF" w:rsidRDefault="00C758D0" w:rsidP="00671FDF">
            <w:pPr>
              <w:rPr>
                <w:sz w:val="28"/>
                <w:szCs w:val="28"/>
              </w:rPr>
            </w:pPr>
          </w:p>
        </w:tc>
        <w:tc>
          <w:tcPr>
            <w:tcW w:w="4764" w:type="dxa"/>
          </w:tcPr>
          <w:p w14:paraId="6A8A5EDC" w14:textId="77777777" w:rsidR="00C758D0" w:rsidRPr="00262FFF" w:rsidRDefault="00C758D0" w:rsidP="00671FDF">
            <w:pPr>
              <w:rPr>
                <w:sz w:val="28"/>
                <w:szCs w:val="28"/>
              </w:rPr>
            </w:pPr>
          </w:p>
          <w:p w14:paraId="59661249" w14:textId="77777777" w:rsidR="00C758D0" w:rsidRPr="00262FFF" w:rsidRDefault="00C758D0" w:rsidP="00671FDF">
            <w:pPr>
              <w:rPr>
                <w:sz w:val="28"/>
                <w:szCs w:val="28"/>
              </w:rPr>
            </w:pPr>
          </w:p>
          <w:p w14:paraId="3BD857BB" w14:textId="77777777" w:rsidR="00C758D0" w:rsidRPr="00262FFF" w:rsidRDefault="00C758D0" w:rsidP="00671FDF">
            <w:pPr>
              <w:rPr>
                <w:sz w:val="28"/>
                <w:szCs w:val="28"/>
              </w:rPr>
            </w:pPr>
          </w:p>
        </w:tc>
      </w:tr>
    </w:tbl>
    <w:p w14:paraId="3B222383" w14:textId="77777777" w:rsidR="00C758D0" w:rsidRDefault="00C758D0" w:rsidP="00C758D0">
      <w:pPr>
        <w:rPr>
          <w:sz w:val="28"/>
        </w:rPr>
      </w:pPr>
    </w:p>
    <w:p w14:paraId="2E9E1C9A" w14:textId="77777777" w:rsidR="00C758D0" w:rsidRPr="00C758D0" w:rsidRDefault="00C758D0" w:rsidP="00C758D0">
      <w:pPr>
        <w:autoSpaceDE w:val="0"/>
        <w:autoSpaceDN w:val="0"/>
        <w:adjustRightInd w:val="0"/>
        <w:ind w:firstLine="540"/>
        <w:rPr>
          <w:rFonts w:eastAsia="Calibri"/>
          <w:sz w:val="28"/>
          <w:szCs w:val="28"/>
        </w:rPr>
      </w:pPr>
      <w:r w:rsidRPr="00C758D0">
        <w:rPr>
          <w:rFonts w:eastAsia="Calibri"/>
          <w:sz w:val="28"/>
          <w:szCs w:val="28"/>
        </w:rPr>
        <w:t xml:space="preserve">В соответствии со </w:t>
      </w:r>
      <w:hyperlink r:id="rId8" w:history="1">
        <w:r w:rsidRPr="00C758D0">
          <w:rPr>
            <w:rFonts w:eastAsia="Calibri"/>
            <w:sz w:val="28"/>
            <w:szCs w:val="28"/>
          </w:rPr>
          <w:t>статьями 219</w:t>
        </w:r>
      </w:hyperlink>
      <w:r w:rsidRPr="00C758D0">
        <w:rPr>
          <w:rFonts w:eastAsia="Calibri"/>
          <w:sz w:val="28"/>
          <w:szCs w:val="28"/>
        </w:rPr>
        <w:t xml:space="preserve"> и </w:t>
      </w:r>
      <w:hyperlink r:id="rId9" w:history="1">
        <w:r w:rsidRPr="00C758D0">
          <w:rPr>
            <w:rFonts w:eastAsia="Calibri"/>
            <w:sz w:val="28"/>
            <w:szCs w:val="28"/>
          </w:rPr>
          <w:t>219.2</w:t>
        </w:r>
      </w:hyperlink>
      <w:r w:rsidRPr="00C758D0">
        <w:rPr>
          <w:rFonts w:eastAsia="Calibri"/>
          <w:sz w:val="28"/>
          <w:szCs w:val="28"/>
        </w:rPr>
        <w:t xml:space="preserve"> Бюджетного кодекса Российской Федерации </w:t>
      </w:r>
    </w:p>
    <w:p w14:paraId="02BC0303" w14:textId="77777777" w:rsidR="00C758D0" w:rsidRPr="00C758D0" w:rsidRDefault="00C758D0" w:rsidP="00C758D0">
      <w:pPr>
        <w:autoSpaceDE w:val="0"/>
        <w:autoSpaceDN w:val="0"/>
        <w:adjustRightInd w:val="0"/>
        <w:ind w:firstLine="540"/>
        <w:jc w:val="left"/>
        <w:rPr>
          <w:rFonts w:eastAsia="Calibri"/>
          <w:sz w:val="28"/>
          <w:szCs w:val="28"/>
        </w:rPr>
      </w:pPr>
      <w:r w:rsidRPr="00C758D0">
        <w:rPr>
          <w:rFonts w:eastAsia="Calibri"/>
          <w:sz w:val="28"/>
          <w:szCs w:val="28"/>
        </w:rPr>
        <w:t>п о с т а н о в л я ю:</w:t>
      </w:r>
    </w:p>
    <w:p w14:paraId="01CC2D03" w14:textId="77777777" w:rsidR="00C758D0" w:rsidRPr="00C758D0" w:rsidRDefault="00C758D0" w:rsidP="00C758D0">
      <w:pPr>
        <w:shd w:val="clear" w:color="auto" w:fill="FFFFFF"/>
        <w:spacing w:after="100" w:afterAutospacing="1"/>
        <w:ind w:firstLine="709"/>
        <w:rPr>
          <w:color w:val="FF0000"/>
          <w:sz w:val="28"/>
          <w:szCs w:val="28"/>
        </w:rPr>
      </w:pPr>
      <w:r w:rsidRPr="00C758D0">
        <w:rPr>
          <w:rFonts w:eastAsia="Times New Roman"/>
          <w:sz w:val="28"/>
          <w:szCs w:val="28"/>
        </w:rPr>
        <w:t xml:space="preserve">1. Утвердить изменения и дополнения к </w:t>
      </w:r>
      <w:hyperlink r:id="rId10" w:anchor="sub_1000#sub_1000" w:history="1">
        <w:r w:rsidRPr="00C758D0">
          <w:rPr>
            <w:rFonts w:eastAsia="Times New Roman"/>
            <w:sz w:val="28"/>
            <w:szCs w:val="28"/>
          </w:rPr>
          <w:t>Порядк</w:t>
        </w:r>
      </w:hyperlink>
      <w:r w:rsidRPr="00C758D0">
        <w:rPr>
          <w:rFonts w:eastAsia="Times New Roman"/>
          <w:sz w:val="28"/>
          <w:szCs w:val="28"/>
        </w:rPr>
        <w:t xml:space="preserve">у учета бюджетных и денежных обязательств, санкционирования оплаты денежных обязательств получателей средств бюджета муниципального образования </w:t>
      </w:r>
      <w:proofErr w:type="spellStart"/>
      <w:r w:rsidRPr="00C758D0">
        <w:rPr>
          <w:rFonts w:eastAsia="Times New Roman"/>
          <w:color w:val="000000"/>
          <w:sz w:val="28"/>
          <w:szCs w:val="28"/>
        </w:rPr>
        <w:t>Струковский</w:t>
      </w:r>
      <w:proofErr w:type="spellEnd"/>
      <w:r w:rsidRPr="00C758D0">
        <w:rPr>
          <w:rFonts w:eastAsia="Times New Roman"/>
          <w:sz w:val="28"/>
          <w:szCs w:val="28"/>
        </w:rPr>
        <w:t xml:space="preserve"> сельсовет Оренбургского района Оренбургской области  и администраторов внутреннего финансирования дефицита бюджета муниципального образования </w:t>
      </w:r>
      <w:proofErr w:type="spellStart"/>
      <w:r w:rsidRPr="00C758D0">
        <w:rPr>
          <w:rFonts w:eastAsia="Times New Roman"/>
          <w:color w:val="000000"/>
          <w:sz w:val="28"/>
          <w:szCs w:val="28"/>
        </w:rPr>
        <w:t>Струковский</w:t>
      </w:r>
      <w:proofErr w:type="spellEnd"/>
      <w:r w:rsidRPr="00C758D0">
        <w:rPr>
          <w:rFonts w:eastAsia="Times New Roman"/>
          <w:sz w:val="28"/>
          <w:szCs w:val="28"/>
        </w:rPr>
        <w:t xml:space="preserve"> сельсовет Оренбургского района  Оренбургской области», утвержденного Постановлением «Об утверждении «Порядка учета бюджетных и денежных обязательств, санкционирования оплаты денежных обязательств получателей средств бюджета муниципального образования </w:t>
      </w:r>
      <w:proofErr w:type="spellStart"/>
      <w:r w:rsidRPr="00C758D0">
        <w:rPr>
          <w:rFonts w:eastAsia="Times New Roman"/>
          <w:sz w:val="28"/>
          <w:szCs w:val="28"/>
        </w:rPr>
        <w:t>Струковский</w:t>
      </w:r>
      <w:proofErr w:type="spellEnd"/>
      <w:r w:rsidRPr="00C758D0">
        <w:rPr>
          <w:rFonts w:eastAsia="Times New Roman"/>
          <w:sz w:val="28"/>
          <w:szCs w:val="28"/>
        </w:rPr>
        <w:t xml:space="preserve"> сельсовет Оренбургского района Оренбургской области   и администраторов источников внутреннего финансирования дефицита бюджета муниципального образования </w:t>
      </w:r>
      <w:proofErr w:type="spellStart"/>
      <w:r w:rsidRPr="00C758D0">
        <w:rPr>
          <w:rFonts w:eastAsia="Times New Roman"/>
          <w:sz w:val="28"/>
          <w:szCs w:val="28"/>
        </w:rPr>
        <w:t>Струковский</w:t>
      </w:r>
      <w:proofErr w:type="spellEnd"/>
      <w:r w:rsidRPr="00C758D0">
        <w:rPr>
          <w:rFonts w:eastAsia="Times New Roman"/>
          <w:sz w:val="28"/>
          <w:szCs w:val="28"/>
        </w:rPr>
        <w:t xml:space="preserve"> сельсовет Оренбургского района Оренбургской области» от 29.11.2021 года № 40-п (далее – дополнения к Порядку).</w:t>
      </w:r>
      <w:r w:rsidRPr="00C758D0">
        <w:rPr>
          <w:rFonts w:eastAsia="Times New Roman"/>
          <w:color w:val="FF0000"/>
          <w:sz w:val="28"/>
          <w:szCs w:val="28"/>
        </w:rPr>
        <w:t xml:space="preserve"> </w:t>
      </w:r>
    </w:p>
    <w:p w14:paraId="10E771EF" w14:textId="77777777" w:rsidR="00C758D0" w:rsidRPr="00C758D0" w:rsidRDefault="00C758D0" w:rsidP="00C758D0">
      <w:pPr>
        <w:shd w:val="clear" w:color="auto" w:fill="FFFFFF"/>
        <w:spacing w:after="100" w:afterAutospacing="1"/>
        <w:ind w:firstLine="709"/>
        <w:rPr>
          <w:rFonts w:eastAsia="Times New Roman"/>
          <w:sz w:val="28"/>
          <w:szCs w:val="28"/>
        </w:rPr>
      </w:pPr>
      <w:r w:rsidRPr="00C758D0">
        <w:rPr>
          <w:rFonts w:eastAsia="Times New Roman"/>
          <w:sz w:val="28"/>
          <w:szCs w:val="28"/>
        </w:rPr>
        <w:lastRenderedPageBreak/>
        <w:t>2. Настоящие изменения и дополнения к Порядку распространяются на правоотношения, возникшие с 01 января 2024 года.</w:t>
      </w:r>
    </w:p>
    <w:p w14:paraId="7DE3CE26" w14:textId="77777777" w:rsidR="00D767D3" w:rsidRDefault="00D767D3" w:rsidP="00C758D0">
      <w:pPr>
        <w:jc w:val="left"/>
        <w:rPr>
          <w:rFonts w:eastAsia="Times New Roman"/>
          <w:sz w:val="28"/>
          <w:szCs w:val="28"/>
        </w:rPr>
      </w:pPr>
    </w:p>
    <w:p w14:paraId="6D314956" w14:textId="77777777" w:rsidR="00D767D3" w:rsidRDefault="00D767D3" w:rsidP="00C758D0">
      <w:pPr>
        <w:jc w:val="left"/>
        <w:rPr>
          <w:rFonts w:eastAsia="Times New Roman"/>
          <w:sz w:val="28"/>
          <w:szCs w:val="28"/>
        </w:rPr>
      </w:pPr>
    </w:p>
    <w:p w14:paraId="27FB5231" w14:textId="09F5CFD9" w:rsidR="00C758D0" w:rsidRPr="00C758D0" w:rsidRDefault="00C758D0" w:rsidP="00C758D0">
      <w:pPr>
        <w:jc w:val="left"/>
        <w:rPr>
          <w:rFonts w:eastAsia="Times New Roman"/>
          <w:sz w:val="28"/>
          <w:szCs w:val="28"/>
        </w:rPr>
        <w:sectPr w:rsidR="00C758D0" w:rsidRPr="00C758D0" w:rsidSect="00C758D0">
          <w:headerReference w:type="even" r:id="rId11"/>
          <w:headerReference w:type="default" r:id="rId12"/>
          <w:footerReference w:type="even" r:id="rId13"/>
          <w:footerReference w:type="default" r:id="rId14"/>
          <w:pgSz w:w="11906" w:h="16838"/>
          <w:pgMar w:top="567" w:right="992" w:bottom="680" w:left="1134" w:header="709" w:footer="709" w:gutter="0"/>
          <w:pgNumType w:start="1"/>
          <w:cols w:space="720"/>
          <w:titlePg/>
          <w:docGrid w:linePitch="326"/>
        </w:sectPr>
      </w:pPr>
      <w:r w:rsidRPr="00C758D0">
        <w:rPr>
          <w:rFonts w:eastAsia="Times New Roman"/>
          <w:sz w:val="28"/>
          <w:szCs w:val="28"/>
        </w:rPr>
        <w:t xml:space="preserve">Глава муниципального образования                        </w:t>
      </w:r>
      <w:r w:rsidR="00D767D3">
        <w:rPr>
          <w:rFonts w:eastAsia="Times New Roman"/>
          <w:sz w:val="28"/>
          <w:szCs w:val="28"/>
        </w:rPr>
        <w:t xml:space="preserve">       </w:t>
      </w:r>
      <w:r w:rsidRPr="00C758D0">
        <w:rPr>
          <w:rFonts w:eastAsia="Times New Roman"/>
          <w:sz w:val="28"/>
          <w:szCs w:val="28"/>
        </w:rPr>
        <w:t xml:space="preserve">                             И.П. </w:t>
      </w:r>
      <w:proofErr w:type="spellStart"/>
      <w:r w:rsidRPr="00C758D0">
        <w:rPr>
          <w:rFonts w:eastAsia="Times New Roman"/>
          <w:sz w:val="28"/>
          <w:szCs w:val="28"/>
        </w:rPr>
        <w:t>Кооп</w:t>
      </w:r>
      <w:proofErr w:type="spellEnd"/>
      <w:r w:rsidRPr="00C758D0">
        <w:rPr>
          <w:rFonts w:eastAsia="Times New Roman"/>
          <w:sz w:val="28"/>
          <w:szCs w:val="28"/>
        </w:rPr>
        <w:t xml:space="preserve">  </w:t>
      </w:r>
    </w:p>
    <w:p w14:paraId="2DF909E3" w14:textId="77777777" w:rsidR="00DD3447" w:rsidRPr="00CF6B57" w:rsidRDefault="00DD3447" w:rsidP="00C758D0">
      <w:pPr>
        <w:autoSpaceDE w:val="0"/>
        <w:autoSpaceDN w:val="0"/>
        <w:adjustRightInd w:val="0"/>
        <w:rPr>
          <w:rFonts w:eastAsiaTheme="minorHAnsi"/>
          <w:sz w:val="28"/>
          <w:szCs w:val="28"/>
          <w:lang w:eastAsia="en-US"/>
        </w:rPr>
      </w:pPr>
    </w:p>
    <w:p w14:paraId="45FD0362" w14:textId="77777777" w:rsidR="00DD3447" w:rsidRPr="00CF6B57" w:rsidRDefault="00DD3447" w:rsidP="0058372E">
      <w:pPr>
        <w:autoSpaceDE w:val="0"/>
        <w:autoSpaceDN w:val="0"/>
        <w:adjustRightInd w:val="0"/>
        <w:ind w:firstLine="540"/>
        <w:rPr>
          <w:rFonts w:eastAsiaTheme="minorHAnsi"/>
          <w:sz w:val="28"/>
          <w:szCs w:val="28"/>
          <w:lang w:eastAsia="en-US"/>
        </w:rPr>
      </w:pPr>
    </w:p>
    <w:tbl>
      <w:tblPr>
        <w:tblW w:w="0" w:type="auto"/>
        <w:tblLook w:val="01E0" w:firstRow="1" w:lastRow="1" w:firstColumn="1" w:lastColumn="1" w:noHBand="0" w:noVBand="0"/>
      </w:tblPr>
      <w:tblGrid>
        <w:gridCol w:w="3476"/>
        <w:gridCol w:w="2903"/>
        <w:gridCol w:w="3826"/>
      </w:tblGrid>
      <w:tr w:rsidR="00DD3447" w:rsidRPr="00CF6B57" w14:paraId="7283638F" w14:textId="77777777" w:rsidTr="00A31FE2">
        <w:trPr>
          <w:trHeight w:val="2040"/>
        </w:trPr>
        <w:tc>
          <w:tcPr>
            <w:tcW w:w="3487" w:type="dxa"/>
          </w:tcPr>
          <w:p w14:paraId="1677B01A" w14:textId="77777777" w:rsidR="00DD3447" w:rsidRPr="00CF6B57" w:rsidRDefault="00DD3447" w:rsidP="00DD3447">
            <w:pPr>
              <w:widowControl w:val="0"/>
              <w:spacing w:line="260" w:lineRule="auto"/>
              <w:jc w:val="right"/>
              <w:rPr>
                <w:rFonts w:eastAsia="Times New Roman"/>
                <w:snapToGrid w:val="0"/>
                <w:sz w:val="28"/>
              </w:rPr>
            </w:pPr>
          </w:p>
        </w:tc>
        <w:tc>
          <w:tcPr>
            <w:tcW w:w="2912" w:type="dxa"/>
          </w:tcPr>
          <w:p w14:paraId="08ABA5B2" w14:textId="77777777" w:rsidR="00DD3447" w:rsidRPr="00CF6B57" w:rsidRDefault="00DD3447" w:rsidP="00DD3447">
            <w:pPr>
              <w:widowControl w:val="0"/>
              <w:spacing w:line="260" w:lineRule="auto"/>
              <w:jc w:val="right"/>
              <w:rPr>
                <w:rFonts w:eastAsia="Times New Roman"/>
                <w:snapToGrid w:val="0"/>
                <w:sz w:val="28"/>
              </w:rPr>
            </w:pPr>
          </w:p>
        </w:tc>
        <w:tc>
          <w:tcPr>
            <w:tcW w:w="3831" w:type="dxa"/>
          </w:tcPr>
          <w:p w14:paraId="3C0065BF" w14:textId="77777777" w:rsidR="00DD3447" w:rsidRPr="00CF6B57" w:rsidRDefault="00DD3447" w:rsidP="00DD3447">
            <w:pPr>
              <w:widowControl w:val="0"/>
              <w:spacing w:line="260" w:lineRule="auto"/>
              <w:rPr>
                <w:rFonts w:eastAsia="Times New Roman"/>
                <w:snapToGrid w:val="0"/>
                <w:color w:val="000000"/>
                <w:sz w:val="28"/>
              </w:rPr>
            </w:pPr>
            <w:r w:rsidRPr="00CF6B57">
              <w:rPr>
                <w:rFonts w:eastAsia="Times New Roman"/>
                <w:snapToGrid w:val="0"/>
                <w:color w:val="000000"/>
                <w:sz w:val="28"/>
              </w:rPr>
              <w:t xml:space="preserve">Приложение </w:t>
            </w:r>
          </w:p>
          <w:p w14:paraId="764C202F" w14:textId="332943BC" w:rsidR="00DD3447" w:rsidRPr="00CF6B57" w:rsidRDefault="00DD3447" w:rsidP="00DD3447">
            <w:pPr>
              <w:widowControl w:val="0"/>
              <w:spacing w:line="260" w:lineRule="auto"/>
              <w:rPr>
                <w:rFonts w:eastAsia="Times New Roman"/>
                <w:snapToGrid w:val="0"/>
                <w:color w:val="000000"/>
                <w:sz w:val="28"/>
              </w:rPr>
            </w:pPr>
            <w:r w:rsidRPr="00CF6B57">
              <w:rPr>
                <w:rFonts w:eastAsia="Times New Roman"/>
                <w:snapToGrid w:val="0"/>
                <w:color w:val="000000"/>
                <w:sz w:val="28"/>
              </w:rPr>
              <w:t xml:space="preserve">к Постановлению </w:t>
            </w:r>
            <w:r w:rsidRPr="00CF6B57">
              <w:rPr>
                <w:rFonts w:eastAsia="Times New Roman"/>
                <w:snapToGrid w:val="0"/>
                <w:color w:val="000000"/>
                <w:sz w:val="28"/>
                <w:szCs w:val="28"/>
              </w:rPr>
              <w:t xml:space="preserve">муниципального образования </w:t>
            </w:r>
            <w:bookmarkStart w:id="0" w:name="_Hlk175516355"/>
            <w:proofErr w:type="spellStart"/>
            <w:r w:rsidR="00C758D0">
              <w:rPr>
                <w:rFonts w:eastAsia="Times New Roman"/>
                <w:snapToGrid w:val="0"/>
                <w:color w:val="000000"/>
                <w:sz w:val="28"/>
                <w:szCs w:val="28"/>
              </w:rPr>
              <w:t>Струковский</w:t>
            </w:r>
            <w:bookmarkEnd w:id="0"/>
            <w:proofErr w:type="spellEnd"/>
            <w:r w:rsidRPr="00CF6B57">
              <w:rPr>
                <w:rFonts w:eastAsia="Times New Roman"/>
                <w:snapToGrid w:val="0"/>
                <w:color w:val="FF0000"/>
                <w:sz w:val="28"/>
                <w:szCs w:val="28"/>
              </w:rPr>
              <w:t xml:space="preserve"> </w:t>
            </w:r>
            <w:r w:rsidRPr="00CF6B57">
              <w:rPr>
                <w:rFonts w:eastAsia="Times New Roman"/>
                <w:snapToGrid w:val="0"/>
                <w:sz w:val="28"/>
                <w:szCs w:val="28"/>
              </w:rPr>
              <w:t>сельсовет</w:t>
            </w:r>
            <w:r w:rsidRPr="00CF6B57">
              <w:rPr>
                <w:rFonts w:eastAsia="Times New Roman"/>
                <w:snapToGrid w:val="0"/>
                <w:color w:val="000000"/>
                <w:sz w:val="28"/>
                <w:szCs w:val="28"/>
              </w:rPr>
              <w:t xml:space="preserve"> </w:t>
            </w:r>
            <w:r w:rsidRPr="00CF6B57">
              <w:rPr>
                <w:rFonts w:eastAsia="Times New Roman"/>
                <w:b/>
                <w:snapToGrid w:val="0"/>
                <w:color w:val="000000"/>
                <w:sz w:val="28"/>
                <w:szCs w:val="28"/>
              </w:rPr>
              <w:t xml:space="preserve"> </w:t>
            </w:r>
          </w:p>
          <w:p w14:paraId="617B9612" w14:textId="77777777" w:rsidR="00DD3447" w:rsidRPr="00CF6B57" w:rsidRDefault="00DD3447" w:rsidP="00DD3447">
            <w:pPr>
              <w:keepNext/>
              <w:outlineLvl w:val="0"/>
              <w:rPr>
                <w:bCs/>
                <w:color w:val="000000"/>
                <w:sz w:val="28"/>
                <w:szCs w:val="28"/>
              </w:rPr>
            </w:pPr>
            <w:r w:rsidRPr="00CF6B57">
              <w:rPr>
                <w:bCs/>
                <w:color w:val="000000"/>
                <w:sz w:val="28"/>
                <w:szCs w:val="28"/>
              </w:rPr>
              <w:t xml:space="preserve">Оренбургского района Оренбургской области  </w:t>
            </w:r>
          </w:p>
          <w:p w14:paraId="5D391910" w14:textId="07283417" w:rsidR="00DD3447" w:rsidRPr="00CF6B57" w:rsidRDefault="00DD3447" w:rsidP="00DD3447">
            <w:pPr>
              <w:widowControl w:val="0"/>
              <w:spacing w:line="260" w:lineRule="auto"/>
              <w:rPr>
                <w:rFonts w:eastAsia="Times New Roman"/>
                <w:snapToGrid w:val="0"/>
                <w:color w:val="000000"/>
                <w:sz w:val="28"/>
              </w:rPr>
            </w:pPr>
            <w:r w:rsidRPr="00CF6B57">
              <w:rPr>
                <w:rFonts w:eastAsia="Times New Roman"/>
                <w:snapToGrid w:val="0"/>
                <w:color w:val="000000"/>
                <w:sz w:val="28"/>
                <w:szCs w:val="28"/>
              </w:rPr>
              <w:t xml:space="preserve">от </w:t>
            </w:r>
            <w:r w:rsidR="00C758D0">
              <w:rPr>
                <w:rFonts w:eastAsia="Times New Roman"/>
                <w:snapToGrid w:val="0"/>
                <w:color w:val="000000"/>
                <w:sz w:val="28"/>
                <w:szCs w:val="28"/>
              </w:rPr>
              <w:t>23.08.2024 года</w:t>
            </w:r>
            <w:r w:rsidRPr="00CF6B57">
              <w:rPr>
                <w:rFonts w:eastAsia="Times New Roman"/>
                <w:snapToGrid w:val="0"/>
                <w:color w:val="000000"/>
                <w:sz w:val="28"/>
                <w:szCs w:val="28"/>
              </w:rPr>
              <w:t xml:space="preserve"> № </w:t>
            </w:r>
            <w:r w:rsidR="00C758D0">
              <w:rPr>
                <w:rFonts w:eastAsia="Times New Roman"/>
                <w:snapToGrid w:val="0"/>
                <w:color w:val="000000"/>
                <w:sz w:val="28"/>
                <w:szCs w:val="28"/>
              </w:rPr>
              <w:t>42-п</w:t>
            </w:r>
          </w:p>
        </w:tc>
      </w:tr>
    </w:tbl>
    <w:p w14:paraId="358F629B" w14:textId="77777777" w:rsidR="00DD3447" w:rsidRPr="00CF6B57" w:rsidRDefault="00DD3447" w:rsidP="00DD3447">
      <w:bookmarkStart w:id="1" w:name="sub_1000"/>
    </w:p>
    <w:p w14:paraId="58C69F50" w14:textId="77777777" w:rsidR="00DD3447" w:rsidRPr="00CF6B57" w:rsidRDefault="00DD3447" w:rsidP="00DD3447"/>
    <w:p w14:paraId="56DA9315" w14:textId="77777777" w:rsidR="00B6036A" w:rsidRPr="00CF6B57" w:rsidRDefault="00B6036A" w:rsidP="00DD3447"/>
    <w:p w14:paraId="1A49705C" w14:textId="061C47CD" w:rsidR="00DD3447" w:rsidRPr="00CF6B57" w:rsidRDefault="00DD3447" w:rsidP="00DD3447">
      <w:pPr>
        <w:keepNext/>
        <w:jc w:val="center"/>
        <w:outlineLvl w:val="0"/>
        <w:rPr>
          <w:b/>
          <w:bCs/>
          <w:sz w:val="28"/>
          <w:szCs w:val="28"/>
        </w:rPr>
      </w:pPr>
      <w:r w:rsidRPr="00CF6B57">
        <w:rPr>
          <w:b/>
          <w:bCs/>
          <w:sz w:val="28"/>
          <w:szCs w:val="28"/>
        </w:rPr>
        <w:t xml:space="preserve">Изменения и дополнения к </w:t>
      </w:r>
      <w:hyperlink r:id="rId15" w:anchor="sub_1000#sub_1000" w:history="1">
        <w:r w:rsidRPr="00CF6B57">
          <w:rPr>
            <w:b/>
            <w:bCs/>
            <w:sz w:val="28"/>
            <w:szCs w:val="28"/>
          </w:rPr>
          <w:t>Порядк</w:t>
        </w:r>
      </w:hyperlink>
      <w:r w:rsidRPr="00CF6B57">
        <w:rPr>
          <w:b/>
          <w:bCs/>
          <w:sz w:val="28"/>
          <w:szCs w:val="28"/>
        </w:rPr>
        <w:t xml:space="preserve">у учета бюджетных и денежных обязательств, санкционирования оплаты денежных обязательств получателей средств бюджета муниципального образования </w:t>
      </w:r>
      <w:proofErr w:type="spellStart"/>
      <w:r w:rsidR="00C758D0">
        <w:rPr>
          <w:b/>
          <w:bCs/>
          <w:sz w:val="28"/>
          <w:szCs w:val="28"/>
        </w:rPr>
        <w:t>Струко</w:t>
      </w:r>
      <w:r w:rsidRPr="00C758D0">
        <w:rPr>
          <w:b/>
          <w:bCs/>
          <w:sz w:val="28"/>
          <w:szCs w:val="28"/>
        </w:rPr>
        <w:t>вский</w:t>
      </w:r>
      <w:proofErr w:type="spellEnd"/>
      <w:r w:rsidRPr="00CF6B57">
        <w:rPr>
          <w:b/>
          <w:bCs/>
          <w:sz w:val="28"/>
          <w:szCs w:val="28"/>
        </w:rPr>
        <w:t xml:space="preserve"> сельсовет Оренбургского района Оренбургской области и администраторов внутреннего финансирования дефицита бюджета муниципального образования </w:t>
      </w:r>
      <w:proofErr w:type="spellStart"/>
      <w:r w:rsidR="00C758D0">
        <w:rPr>
          <w:b/>
          <w:bCs/>
          <w:sz w:val="28"/>
          <w:szCs w:val="28"/>
        </w:rPr>
        <w:t>Струко</w:t>
      </w:r>
      <w:r w:rsidR="00C758D0" w:rsidRPr="00C758D0">
        <w:rPr>
          <w:b/>
          <w:bCs/>
          <w:sz w:val="28"/>
          <w:szCs w:val="28"/>
        </w:rPr>
        <w:t>вский</w:t>
      </w:r>
      <w:proofErr w:type="spellEnd"/>
      <w:r w:rsidRPr="00CF6B57">
        <w:rPr>
          <w:b/>
          <w:bCs/>
          <w:sz w:val="28"/>
          <w:szCs w:val="28"/>
        </w:rPr>
        <w:t xml:space="preserve"> сельсовет Оренбургского район</w:t>
      </w:r>
      <w:bookmarkEnd w:id="1"/>
      <w:r w:rsidRPr="00CF6B57">
        <w:rPr>
          <w:b/>
          <w:bCs/>
          <w:sz w:val="28"/>
          <w:szCs w:val="28"/>
        </w:rPr>
        <w:t xml:space="preserve">а Оренбургской области, утвержденного </w:t>
      </w:r>
      <w:r w:rsidRPr="00D767D3">
        <w:rPr>
          <w:b/>
          <w:bCs/>
          <w:sz w:val="28"/>
          <w:szCs w:val="28"/>
        </w:rPr>
        <w:t xml:space="preserve">Постановлением от </w:t>
      </w:r>
      <w:r w:rsidR="00D767D3" w:rsidRPr="00D767D3">
        <w:rPr>
          <w:b/>
          <w:bCs/>
          <w:sz w:val="28"/>
          <w:szCs w:val="28"/>
        </w:rPr>
        <w:t>29.11.2021 года</w:t>
      </w:r>
      <w:r w:rsidRPr="00D767D3">
        <w:rPr>
          <w:b/>
          <w:bCs/>
          <w:sz w:val="28"/>
          <w:szCs w:val="28"/>
        </w:rPr>
        <w:t xml:space="preserve"> № </w:t>
      </w:r>
      <w:r w:rsidR="00D767D3" w:rsidRPr="00D767D3">
        <w:rPr>
          <w:b/>
          <w:bCs/>
          <w:sz w:val="28"/>
          <w:szCs w:val="28"/>
        </w:rPr>
        <w:t>40-п</w:t>
      </w:r>
    </w:p>
    <w:p w14:paraId="0E684A33" w14:textId="77777777" w:rsidR="00DD3447" w:rsidRPr="00CF6B57" w:rsidRDefault="00DD3447" w:rsidP="00DD3447">
      <w:pPr>
        <w:jc w:val="center"/>
      </w:pPr>
    </w:p>
    <w:p w14:paraId="51F332A9" w14:textId="77777777" w:rsidR="00DD3447" w:rsidRPr="00CF6B57" w:rsidRDefault="00DD3447" w:rsidP="00DD3447"/>
    <w:p w14:paraId="79EB56B5" w14:textId="77777777" w:rsidR="00B6036A" w:rsidRPr="00CF6B57" w:rsidRDefault="00DD3447" w:rsidP="00B6036A">
      <w:pPr>
        <w:ind w:firstLine="709"/>
        <w:rPr>
          <w:sz w:val="28"/>
          <w:szCs w:val="28"/>
        </w:rPr>
      </w:pPr>
      <w:r w:rsidRPr="00CF6B57">
        <w:rPr>
          <w:sz w:val="28"/>
          <w:szCs w:val="28"/>
        </w:rPr>
        <w:t xml:space="preserve">Утвержденный Порядок учета бюджетных и денежных обязательств, санкционирования оплаты денежных обязательств получателей средств бюджета и администраторов внутреннего финансирования дефицита бюджета изменен </w:t>
      </w:r>
      <w:r w:rsidR="00B6036A" w:rsidRPr="00CF6B57">
        <w:rPr>
          <w:sz w:val="28"/>
          <w:szCs w:val="28"/>
        </w:rPr>
        <w:t>и дополнен следующими пунктами и разделами</w:t>
      </w:r>
      <w:r w:rsidRPr="00CF6B57">
        <w:rPr>
          <w:sz w:val="28"/>
          <w:szCs w:val="28"/>
        </w:rPr>
        <w:t>.</w:t>
      </w:r>
    </w:p>
    <w:p w14:paraId="546A4B60" w14:textId="77777777" w:rsidR="00B6036A" w:rsidRPr="00CF6B57" w:rsidRDefault="00B6036A" w:rsidP="00B6036A">
      <w:pPr>
        <w:ind w:firstLine="709"/>
        <w:rPr>
          <w:sz w:val="28"/>
          <w:szCs w:val="28"/>
        </w:rPr>
      </w:pPr>
    </w:p>
    <w:p w14:paraId="0CDA71D4" w14:textId="77777777" w:rsidR="00B6036A" w:rsidRPr="00CF6B57" w:rsidRDefault="00B6036A" w:rsidP="00B6036A">
      <w:pPr>
        <w:ind w:firstLine="709"/>
        <w:rPr>
          <w:sz w:val="28"/>
          <w:szCs w:val="28"/>
        </w:rPr>
      </w:pPr>
      <w:r w:rsidRPr="00CF6B57">
        <w:rPr>
          <w:sz w:val="28"/>
          <w:szCs w:val="28"/>
        </w:rPr>
        <w:t xml:space="preserve">1.Пункт 4.5 </w:t>
      </w:r>
      <w:r w:rsidR="001551C1" w:rsidRPr="00CF6B57">
        <w:rPr>
          <w:sz w:val="28"/>
          <w:szCs w:val="28"/>
        </w:rPr>
        <w:t xml:space="preserve">настоящего Порядка </w:t>
      </w:r>
      <w:r w:rsidRPr="00CF6B57">
        <w:rPr>
          <w:sz w:val="28"/>
          <w:szCs w:val="28"/>
        </w:rPr>
        <w:t>дополнен</w:t>
      </w:r>
      <w:r w:rsidR="009A7B8D" w:rsidRPr="00CF6B57">
        <w:rPr>
          <w:sz w:val="28"/>
          <w:szCs w:val="28"/>
        </w:rPr>
        <w:t xml:space="preserve"> </w:t>
      </w:r>
      <w:r w:rsidR="001551C1" w:rsidRPr="00CF6B57">
        <w:rPr>
          <w:sz w:val="28"/>
          <w:szCs w:val="28"/>
        </w:rPr>
        <w:t>абзацами</w:t>
      </w:r>
      <w:r w:rsidRPr="00CF6B57">
        <w:rPr>
          <w:sz w:val="28"/>
          <w:szCs w:val="28"/>
        </w:rPr>
        <w:t>:</w:t>
      </w:r>
    </w:p>
    <w:p w14:paraId="334D7E39" w14:textId="77777777" w:rsidR="00B6036A" w:rsidRPr="00CF6B57" w:rsidRDefault="00B6036A" w:rsidP="00B6036A">
      <w:pPr>
        <w:ind w:firstLine="709"/>
        <w:rPr>
          <w:sz w:val="28"/>
          <w:szCs w:val="28"/>
        </w:rPr>
      </w:pPr>
    </w:p>
    <w:p w14:paraId="3EF030FE" w14:textId="77777777" w:rsidR="00B6036A" w:rsidRPr="00CF6B57" w:rsidRDefault="00B6036A" w:rsidP="00B6036A">
      <w:pPr>
        <w:ind w:firstLine="709"/>
        <w:rPr>
          <w:sz w:val="28"/>
          <w:szCs w:val="28"/>
        </w:rPr>
      </w:pPr>
      <w:r w:rsidRPr="00CF6B57">
        <w:rPr>
          <w:rFonts w:eastAsia="Times New Roman"/>
          <w:sz w:val="28"/>
          <w:szCs w:val="28"/>
        </w:rPr>
        <w:t>В целях исключения несоответствий в части наименования, ИНН получателя денежных средств и наименования плательщика, Заявка на кассовый</w:t>
      </w:r>
      <w:r w:rsidRPr="00CF6B57">
        <w:rPr>
          <w:rFonts w:eastAsia="Times New Roman"/>
          <w:sz w:val="28"/>
          <w:szCs w:val="28"/>
        </w:rPr>
        <w:tab/>
      </w:r>
      <w:r w:rsidR="00DE2EDB" w:rsidRPr="00CF6B57">
        <w:rPr>
          <w:rFonts w:eastAsia="Times New Roman"/>
          <w:sz w:val="28"/>
          <w:szCs w:val="28"/>
        </w:rPr>
        <w:t xml:space="preserve"> расход </w:t>
      </w:r>
      <w:r w:rsidRPr="00CF6B57">
        <w:rPr>
          <w:rFonts w:eastAsia="Times New Roman"/>
          <w:sz w:val="28"/>
          <w:szCs w:val="28"/>
        </w:rPr>
        <w:t>проверяется на:</w:t>
      </w:r>
    </w:p>
    <w:p w14:paraId="1F944369" w14:textId="77777777" w:rsidR="00B6036A" w:rsidRPr="00CF6B57" w:rsidRDefault="00B6036A" w:rsidP="00B6036A">
      <w:pPr>
        <w:autoSpaceDE w:val="0"/>
        <w:autoSpaceDN w:val="0"/>
        <w:adjustRightInd w:val="0"/>
        <w:ind w:firstLine="540"/>
        <w:rPr>
          <w:rFonts w:eastAsia="Calibri"/>
          <w:sz w:val="28"/>
          <w:szCs w:val="28"/>
          <w:lang w:eastAsia="en-US"/>
        </w:rPr>
      </w:pPr>
      <w:r w:rsidRPr="00CF6B57">
        <w:rPr>
          <w:rFonts w:eastAsia="Calibri"/>
          <w:sz w:val="28"/>
          <w:szCs w:val="28"/>
          <w:lang w:eastAsia="en-US"/>
        </w:rPr>
        <w:t>1) соответствие наименования, ИНН получателя денежных средств, указанных в Распоряжении, наименованию, ИНН, указанных в документе, подтверждающем возникновение денежного обязательства;</w:t>
      </w:r>
    </w:p>
    <w:p w14:paraId="15EAE365" w14:textId="77777777" w:rsidR="001551C1" w:rsidRPr="00CF6B57" w:rsidRDefault="00B6036A" w:rsidP="00804238">
      <w:pPr>
        <w:autoSpaceDE w:val="0"/>
        <w:autoSpaceDN w:val="0"/>
        <w:adjustRightInd w:val="0"/>
        <w:ind w:firstLine="540"/>
        <w:rPr>
          <w:rFonts w:eastAsia="Calibri"/>
          <w:sz w:val="28"/>
          <w:szCs w:val="28"/>
          <w:lang w:eastAsia="en-US"/>
        </w:rPr>
      </w:pPr>
      <w:r w:rsidRPr="00CF6B57">
        <w:rPr>
          <w:rFonts w:eastAsia="Calibri"/>
          <w:sz w:val="28"/>
          <w:szCs w:val="28"/>
          <w:lang w:eastAsia="en-US"/>
        </w:rPr>
        <w:t>2) соответствие наименования плательщика, указанного в Распоряжении, наименованию, указанному в документе-основании и документе, подтверждающему возник</w:t>
      </w:r>
      <w:r w:rsidR="00804238" w:rsidRPr="00CF6B57">
        <w:rPr>
          <w:rFonts w:eastAsia="Calibri"/>
          <w:sz w:val="28"/>
          <w:szCs w:val="28"/>
          <w:lang w:eastAsia="en-US"/>
        </w:rPr>
        <w:t>новение денежного обязательства.</w:t>
      </w:r>
    </w:p>
    <w:p w14:paraId="6F2261C5" w14:textId="77777777" w:rsidR="00E72C4E" w:rsidRPr="00CF6B57" w:rsidRDefault="00E72C4E" w:rsidP="001551C1">
      <w:pPr>
        <w:autoSpaceDE w:val="0"/>
        <w:autoSpaceDN w:val="0"/>
        <w:adjustRightInd w:val="0"/>
        <w:spacing w:before="280"/>
        <w:ind w:firstLine="540"/>
        <w:rPr>
          <w:rFonts w:eastAsia="Calibri"/>
          <w:sz w:val="28"/>
          <w:szCs w:val="28"/>
          <w:lang w:eastAsia="en-US"/>
        </w:rPr>
      </w:pPr>
      <w:r w:rsidRPr="00CF6B57">
        <w:rPr>
          <w:rFonts w:eastAsia="Calibri"/>
          <w:sz w:val="28"/>
          <w:szCs w:val="28"/>
          <w:lang w:eastAsia="en-US"/>
        </w:rPr>
        <w:t>2. Пункты 2.7, 4.5, 4.14 настоящего Порядка дополнены абзацами:</w:t>
      </w:r>
    </w:p>
    <w:p w14:paraId="150DB8BB" w14:textId="77777777" w:rsidR="00804238" w:rsidRPr="00CF6B57" w:rsidRDefault="00804238" w:rsidP="001551C1">
      <w:pPr>
        <w:autoSpaceDE w:val="0"/>
        <w:autoSpaceDN w:val="0"/>
        <w:adjustRightInd w:val="0"/>
        <w:spacing w:before="280"/>
        <w:ind w:firstLine="540"/>
        <w:rPr>
          <w:rFonts w:eastAsia="Calibri"/>
          <w:sz w:val="28"/>
          <w:szCs w:val="28"/>
          <w:lang w:eastAsia="en-US"/>
        </w:rPr>
      </w:pPr>
      <w:r w:rsidRPr="00CF6B57">
        <w:rPr>
          <w:rFonts w:eastAsia="Calibri"/>
          <w:sz w:val="28"/>
          <w:szCs w:val="28"/>
          <w:lang w:eastAsia="en-US"/>
        </w:rPr>
        <w:t>В целях исключения несоответствий в части наименования контрагента, применяются следующие особенности:</w:t>
      </w:r>
    </w:p>
    <w:p w14:paraId="4A74A2A4" w14:textId="77777777" w:rsidR="001551C1" w:rsidRPr="00CF6B57" w:rsidRDefault="00804238" w:rsidP="001551C1">
      <w:pPr>
        <w:autoSpaceDE w:val="0"/>
        <w:autoSpaceDN w:val="0"/>
        <w:adjustRightInd w:val="0"/>
        <w:spacing w:before="280"/>
        <w:ind w:firstLine="540"/>
        <w:rPr>
          <w:rFonts w:eastAsia="Calibri"/>
          <w:sz w:val="28"/>
          <w:szCs w:val="28"/>
          <w:lang w:eastAsia="en-US"/>
        </w:rPr>
      </w:pPr>
      <w:proofErr w:type="gramStart"/>
      <w:r w:rsidRPr="00CF6B57">
        <w:rPr>
          <w:rFonts w:eastAsia="Calibri"/>
          <w:sz w:val="28"/>
          <w:szCs w:val="28"/>
          <w:lang w:eastAsia="en-US"/>
        </w:rPr>
        <w:t>с</w:t>
      </w:r>
      <w:r w:rsidR="001551C1" w:rsidRPr="00CF6B57">
        <w:rPr>
          <w:rFonts w:eastAsia="Calibri"/>
          <w:sz w:val="28"/>
          <w:szCs w:val="28"/>
          <w:lang w:eastAsia="en-US"/>
        </w:rPr>
        <w:t>огласно статьи</w:t>
      </w:r>
      <w:proofErr w:type="gramEnd"/>
      <w:r w:rsidR="001551C1" w:rsidRPr="00CF6B57">
        <w:rPr>
          <w:rFonts w:eastAsia="Calibri"/>
          <w:sz w:val="28"/>
          <w:szCs w:val="28"/>
          <w:lang w:eastAsia="en-US"/>
        </w:rPr>
        <w:t xml:space="preserve"> 23 Гражданского кодекса РФ, статьи 11 Налогового кодекса РФ считаются равнозначными наименование индивидуального предпринимателя и фамилия, имя, отчество (при наличии) физического лица, зарегистрированного в </w:t>
      </w:r>
      <w:r w:rsidR="001551C1" w:rsidRPr="00CF6B57">
        <w:rPr>
          <w:rFonts w:eastAsia="Calibri"/>
          <w:sz w:val="28"/>
          <w:szCs w:val="28"/>
          <w:lang w:eastAsia="en-US"/>
        </w:rPr>
        <w:lastRenderedPageBreak/>
        <w:t xml:space="preserve">установленном порядке и осуществляющего предпринимательскую деятельность без образования юридического лица/ наименование главы крестьянского (фермерского) хозяйства. </w:t>
      </w:r>
    </w:p>
    <w:p w14:paraId="77905D11" w14:textId="77777777" w:rsidR="00DD3447" w:rsidRPr="00CF6B57" w:rsidRDefault="00DD3447" w:rsidP="00B6036A">
      <w:pPr>
        <w:autoSpaceDE w:val="0"/>
        <w:autoSpaceDN w:val="0"/>
        <w:adjustRightInd w:val="0"/>
        <w:rPr>
          <w:rFonts w:eastAsiaTheme="minorHAnsi"/>
          <w:sz w:val="28"/>
          <w:szCs w:val="28"/>
          <w:lang w:eastAsia="en-US"/>
        </w:rPr>
      </w:pPr>
    </w:p>
    <w:p w14:paraId="784F602A" w14:textId="77777777" w:rsidR="00C31C15" w:rsidRPr="00CF6B57" w:rsidRDefault="00804238" w:rsidP="00C31C15">
      <w:pPr>
        <w:autoSpaceDE w:val="0"/>
        <w:autoSpaceDN w:val="0"/>
        <w:adjustRightInd w:val="0"/>
        <w:ind w:firstLine="540"/>
        <w:rPr>
          <w:rFonts w:eastAsiaTheme="minorHAnsi"/>
          <w:sz w:val="28"/>
          <w:szCs w:val="28"/>
          <w:lang w:eastAsia="en-US"/>
        </w:rPr>
      </w:pPr>
      <w:r w:rsidRPr="00CF6B57">
        <w:rPr>
          <w:rFonts w:eastAsiaTheme="minorHAnsi"/>
          <w:sz w:val="28"/>
          <w:szCs w:val="28"/>
          <w:lang w:eastAsia="en-US"/>
        </w:rPr>
        <w:t>2</w:t>
      </w:r>
      <w:r w:rsidR="00B6036A" w:rsidRPr="00CF6B57">
        <w:rPr>
          <w:rFonts w:eastAsiaTheme="minorHAnsi"/>
          <w:sz w:val="28"/>
          <w:szCs w:val="28"/>
          <w:lang w:eastAsia="en-US"/>
        </w:rPr>
        <w:t>.</w:t>
      </w:r>
      <w:r w:rsidR="006E13F5" w:rsidRPr="00CF6B57">
        <w:rPr>
          <w:rFonts w:eastAsiaTheme="minorHAnsi"/>
          <w:sz w:val="28"/>
          <w:szCs w:val="28"/>
          <w:lang w:eastAsia="en-US"/>
        </w:rPr>
        <w:t>Раздел 8. «О формировании в ГИС ЕИС Распоряжений о совершении казначейских платежей» утрачивает силу с момента у</w:t>
      </w:r>
      <w:r w:rsidR="00A17DD8" w:rsidRPr="00CF6B57">
        <w:rPr>
          <w:rFonts w:eastAsiaTheme="minorHAnsi"/>
          <w:sz w:val="28"/>
          <w:szCs w:val="28"/>
          <w:lang w:eastAsia="en-US"/>
        </w:rPr>
        <w:t>тверждения следующих</w:t>
      </w:r>
      <w:r w:rsidR="00B6036A" w:rsidRPr="00CF6B57">
        <w:rPr>
          <w:rFonts w:eastAsiaTheme="minorHAnsi"/>
          <w:sz w:val="28"/>
          <w:szCs w:val="28"/>
          <w:lang w:eastAsia="en-US"/>
        </w:rPr>
        <w:t xml:space="preserve"> разделов настоящего Порядка</w:t>
      </w:r>
      <w:r w:rsidR="00C31C15" w:rsidRPr="00CF6B57">
        <w:rPr>
          <w:rFonts w:eastAsiaTheme="minorHAnsi"/>
          <w:sz w:val="28"/>
          <w:szCs w:val="28"/>
          <w:lang w:eastAsia="en-US"/>
        </w:rPr>
        <w:t xml:space="preserve">: </w:t>
      </w:r>
    </w:p>
    <w:p w14:paraId="1829295D" w14:textId="77777777" w:rsidR="00B6036A" w:rsidRPr="00CF6B57" w:rsidRDefault="00B6036A" w:rsidP="00C31C15">
      <w:pPr>
        <w:autoSpaceDE w:val="0"/>
        <w:autoSpaceDN w:val="0"/>
        <w:adjustRightInd w:val="0"/>
        <w:ind w:firstLine="540"/>
        <w:rPr>
          <w:rFonts w:eastAsiaTheme="minorHAnsi"/>
          <w:sz w:val="28"/>
          <w:szCs w:val="28"/>
          <w:lang w:eastAsia="en-US"/>
        </w:rPr>
      </w:pPr>
    </w:p>
    <w:p w14:paraId="7E24A33B" w14:textId="77777777" w:rsidR="00C31C15" w:rsidRPr="00CF6B57" w:rsidRDefault="00B6036A" w:rsidP="00C31C15">
      <w:pPr>
        <w:autoSpaceDE w:val="0"/>
        <w:autoSpaceDN w:val="0"/>
        <w:adjustRightInd w:val="0"/>
        <w:ind w:firstLine="540"/>
        <w:rPr>
          <w:rFonts w:eastAsiaTheme="minorHAnsi"/>
          <w:sz w:val="28"/>
          <w:szCs w:val="28"/>
          <w:lang w:eastAsia="en-US"/>
        </w:rPr>
      </w:pPr>
      <w:r w:rsidRPr="00CF6B57">
        <w:rPr>
          <w:rFonts w:eastAsiaTheme="minorHAnsi"/>
          <w:sz w:val="28"/>
          <w:szCs w:val="28"/>
          <w:lang w:eastAsia="en-US"/>
        </w:rPr>
        <w:t>«</w:t>
      </w:r>
      <w:r w:rsidR="00C31C15" w:rsidRPr="00CF6B57">
        <w:rPr>
          <w:rFonts w:eastAsiaTheme="minorHAnsi"/>
          <w:sz w:val="28"/>
          <w:szCs w:val="28"/>
          <w:lang w:eastAsia="en-US"/>
        </w:rPr>
        <w:t>Особенности учета бюджетных и денежных обязательств получателей средств местного бюджета с использованием единой информационной системы в сфере закупок</w:t>
      </w:r>
      <w:r w:rsidRPr="00CF6B57">
        <w:rPr>
          <w:rFonts w:eastAsiaTheme="minorHAnsi"/>
          <w:sz w:val="28"/>
          <w:szCs w:val="28"/>
          <w:lang w:eastAsia="en-US"/>
        </w:rPr>
        <w:t>»</w:t>
      </w:r>
      <w:r w:rsidR="00C31C15" w:rsidRPr="00CF6B57">
        <w:rPr>
          <w:rFonts w:eastAsiaTheme="minorHAnsi"/>
          <w:sz w:val="28"/>
          <w:szCs w:val="28"/>
          <w:lang w:eastAsia="en-US"/>
        </w:rPr>
        <w:t>,</w:t>
      </w:r>
    </w:p>
    <w:p w14:paraId="5E971574" w14:textId="77777777" w:rsidR="00C31C15" w:rsidRPr="00CF6B57" w:rsidRDefault="00B6036A" w:rsidP="00C31C15">
      <w:pPr>
        <w:autoSpaceDE w:val="0"/>
        <w:autoSpaceDN w:val="0"/>
        <w:adjustRightInd w:val="0"/>
        <w:ind w:firstLine="540"/>
        <w:rPr>
          <w:rFonts w:eastAsiaTheme="minorHAnsi"/>
          <w:sz w:val="28"/>
          <w:szCs w:val="28"/>
          <w:lang w:eastAsia="en-US"/>
        </w:rPr>
      </w:pPr>
      <w:r w:rsidRPr="00CF6B57">
        <w:rPr>
          <w:rFonts w:eastAsiaTheme="minorHAnsi"/>
          <w:sz w:val="28"/>
          <w:szCs w:val="28"/>
          <w:lang w:eastAsia="en-US"/>
        </w:rPr>
        <w:t>«</w:t>
      </w:r>
      <w:r w:rsidR="00C31C15" w:rsidRPr="00CF6B57">
        <w:rPr>
          <w:rFonts w:eastAsiaTheme="minorHAnsi"/>
          <w:sz w:val="28"/>
          <w:szCs w:val="28"/>
          <w:lang w:eastAsia="en-US"/>
        </w:rPr>
        <w:t>Особенности порядка санкционирования оплаты денежных обязательств получателей средств местного бюджета с использованием единой информационной системы в сфере закупок</w:t>
      </w:r>
      <w:r w:rsidRPr="00CF6B57">
        <w:rPr>
          <w:rFonts w:eastAsiaTheme="minorHAnsi"/>
          <w:sz w:val="28"/>
          <w:szCs w:val="28"/>
          <w:lang w:eastAsia="en-US"/>
        </w:rPr>
        <w:t>»</w:t>
      </w:r>
      <w:r w:rsidR="00C31C15" w:rsidRPr="00CF6B57">
        <w:rPr>
          <w:rFonts w:eastAsiaTheme="minorHAnsi"/>
          <w:sz w:val="28"/>
          <w:szCs w:val="28"/>
          <w:lang w:eastAsia="en-US"/>
        </w:rPr>
        <w:t>.</w:t>
      </w:r>
    </w:p>
    <w:p w14:paraId="651EE944" w14:textId="77777777" w:rsidR="006E13F5" w:rsidRPr="00CF6B57" w:rsidRDefault="006E13F5" w:rsidP="006E13F5">
      <w:pPr>
        <w:autoSpaceDE w:val="0"/>
        <w:autoSpaceDN w:val="0"/>
        <w:adjustRightInd w:val="0"/>
        <w:rPr>
          <w:rFonts w:eastAsiaTheme="minorHAnsi"/>
          <w:sz w:val="28"/>
          <w:szCs w:val="28"/>
          <w:lang w:eastAsia="en-US"/>
        </w:rPr>
      </w:pPr>
    </w:p>
    <w:p w14:paraId="6DE7C5A5" w14:textId="77777777" w:rsidR="0058372E" w:rsidRPr="00CF6B57" w:rsidRDefault="000F61A2" w:rsidP="000F61A2">
      <w:pPr>
        <w:autoSpaceDE w:val="0"/>
        <w:autoSpaceDN w:val="0"/>
        <w:adjustRightInd w:val="0"/>
        <w:ind w:firstLine="540"/>
        <w:jc w:val="center"/>
        <w:rPr>
          <w:rFonts w:eastAsiaTheme="minorHAnsi"/>
          <w:b/>
          <w:sz w:val="28"/>
          <w:szCs w:val="28"/>
          <w:lang w:eastAsia="en-US"/>
        </w:rPr>
      </w:pPr>
      <w:r w:rsidRPr="00CF6B57">
        <w:rPr>
          <w:rFonts w:eastAsiaTheme="minorHAnsi"/>
          <w:b/>
          <w:sz w:val="28"/>
          <w:szCs w:val="28"/>
          <w:lang w:eastAsia="en-US"/>
        </w:rPr>
        <w:t>Особенности учета бюджетных и денежных обязательств получателей средств местного бюджета с использованием единой информационной системы в сфере закупок</w:t>
      </w:r>
    </w:p>
    <w:p w14:paraId="6F963304" w14:textId="77777777" w:rsidR="001107A4" w:rsidRPr="00CF6B57" w:rsidRDefault="001107A4" w:rsidP="00DD3447">
      <w:pPr>
        <w:autoSpaceDE w:val="0"/>
        <w:autoSpaceDN w:val="0"/>
        <w:adjustRightInd w:val="0"/>
        <w:rPr>
          <w:rFonts w:eastAsiaTheme="minorHAnsi"/>
          <w:b/>
          <w:sz w:val="28"/>
          <w:szCs w:val="28"/>
          <w:lang w:eastAsia="en-US"/>
        </w:rPr>
      </w:pPr>
    </w:p>
    <w:p w14:paraId="703005D4" w14:textId="77777777" w:rsidR="00B00AC9" w:rsidRPr="00CF6B57" w:rsidRDefault="001107A4" w:rsidP="001107A4">
      <w:pPr>
        <w:autoSpaceDE w:val="0"/>
        <w:autoSpaceDN w:val="0"/>
        <w:adjustRightInd w:val="0"/>
        <w:jc w:val="center"/>
        <w:rPr>
          <w:rFonts w:eastAsiaTheme="minorHAnsi"/>
          <w:b/>
          <w:sz w:val="28"/>
          <w:szCs w:val="28"/>
          <w:lang w:eastAsia="en-US"/>
        </w:rPr>
      </w:pPr>
      <w:r w:rsidRPr="00CF6B57">
        <w:rPr>
          <w:rFonts w:eastAsiaTheme="minorHAnsi"/>
          <w:b/>
          <w:sz w:val="28"/>
          <w:szCs w:val="28"/>
          <w:lang w:val="en-US" w:eastAsia="en-US"/>
        </w:rPr>
        <w:t>I</w:t>
      </w:r>
      <w:r w:rsidRPr="00CF6B57">
        <w:rPr>
          <w:rFonts w:eastAsiaTheme="minorHAnsi"/>
          <w:b/>
          <w:sz w:val="28"/>
          <w:szCs w:val="28"/>
          <w:lang w:eastAsia="en-US"/>
        </w:rPr>
        <w:t>. Общее положение</w:t>
      </w:r>
    </w:p>
    <w:p w14:paraId="7D5C8D13" w14:textId="77777777" w:rsidR="00780767" w:rsidRPr="00CF6B57" w:rsidRDefault="00780767" w:rsidP="001107A4">
      <w:pPr>
        <w:autoSpaceDE w:val="0"/>
        <w:autoSpaceDN w:val="0"/>
        <w:adjustRightInd w:val="0"/>
        <w:jc w:val="center"/>
        <w:rPr>
          <w:rFonts w:eastAsiaTheme="minorHAnsi"/>
          <w:b/>
          <w:sz w:val="28"/>
          <w:szCs w:val="28"/>
          <w:lang w:eastAsia="en-US"/>
        </w:rPr>
      </w:pPr>
    </w:p>
    <w:p w14:paraId="629D03DE" w14:textId="77777777" w:rsidR="00312C6E" w:rsidRPr="00CF6B57" w:rsidRDefault="001E1776" w:rsidP="00EF0405">
      <w:pPr>
        <w:autoSpaceDE w:val="0"/>
        <w:autoSpaceDN w:val="0"/>
        <w:adjustRightInd w:val="0"/>
        <w:ind w:firstLine="539"/>
        <w:rPr>
          <w:rFonts w:eastAsiaTheme="minorHAnsi"/>
          <w:sz w:val="28"/>
          <w:szCs w:val="28"/>
          <w:lang w:eastAsia="en-US"/>
        </w:rPr>
      </w:pPr>
      <w:r w:rsidRPr="00CF6B57">
        <w:rPr>
          <w:rFonts w:eastAsiaTheme="minorHAnsi"/>
          <w:sz w:val="28"/>
          <w:szCs w:val="28"/>
          <w:lang w:eastAsia="en-US"/>
        </w:rPr>
        <w:t xml:space="preserve">1. </w:t>
      </w:r>
      <w:r w:rsidR="00312C6E" w:rsidRPr="00CF6B57">
        <w:rPr>
          <w:rFonts w:eastAsiaTheme="minorHAnsi"/>
          <w:sz w:val="28"/>
          <w:szCs w:val="28"/>
          <w:lang w:eastAsia="en-US"/>
        </w:rPr>
        <w:t xml:space="preserve">С </w:t>
      </w:r>
      <w:r w:rsidRPr="00CF6B57">
        <w:rPr>
          <w:rFonts w:eastAsiaTheme="minorHAnsi"/>
          <w:sz w:val="28"/>
          <w:szCs w:val="28"/>
          <w:lang w:eastAsia="en-US"/>
        </w:rPr>
        <w:t>01 января 2024 г.</w:t>
      </w:r>
      <w:r w:rsidR="00312C6E" w:rsidRPr="00CF6B57">
        <w:rPr>
          <w:rFonts w:eastAsiaTheme="minorHAnsi"/>
          <w:sz w:val="28"/>
          <w:szCs w:val="28"/>
          <w:lang w:eastAsia="en-US"/>
        </w:rPr>
        <w:t xml:space="preserve"> по муниципальным контрактам, подлежащим включению в реестр ко</w:t>
      </w:r>
      <w:r w:rsidR="00C14CFE" w:rsidRPr="00CF6B57">
        <w:rPr>
          <w:rFonts w:eastAsiaTheme="minorHAnsi"/>
          <w:sz w:val="28"/>
          <w:szCs w:val="28"/>
          <w:lang w:eastAsia="en-US"/>
        </w:rPr>
        <w:t>нтрактов,</w:t>
      </w:r>
      <w:r w:rsidRPr="00CF6B57">
        <w:rPr>
          <w:rFonts w:eastAsiaTheme="minorHAnsi"/>
          <w:sz w:val="28"/>
          <w:szCs w:val="28"/>
          <w:lang w:eastAsia="en-US"/>
        </w:rPr>
        <w:t xml:space="preserve"> заказчиками (получател</w:t>
      </w:r>
      <w:r w:rsidR="00312C6E" w:rsidRPr="00CF6B57">
        <w:rPr>
          <w:rFonts w:eastAsiaTheme="minorHAnsi"/>
          <w:sz w:val="28"/>
          <w:szCs w:val="28"/>
          <w:lang w:eastAsia="en-US"/>
        </w:rPr>
        <w:t>ями средств местного бюджета)</w:t>
      </w:r>
      <w:r w:rsidRPr="00CF6B57">
        <w:rPr>
          <w:rFonts w:eastAsiaTheme="minorHAnsi"/>
          <w:sz w:val="28"/>
          <w:szCs w:val="28"/>
          <w:lang w:eastAsia="en-US"/>
        </w:rPr>
        <w:t xml:space="preserve"> </w:t>
      </w:r>
      <w:r w:rsidR="00C14CFE" w:rsidRPr="00CF6B57">
        <w:rPr>
          <w:rFonts w:eastAsiaTheme="minorHAnsi"/>
          <w:sz w:val="28"/>
          <w:szCs w:val="28"/>
          <w:lang w:eastAsia="en-US"/>
        </w:rPr>
        <w:t xml:space="preserve">для постановки на учет бюджетных и денежных обязательств </w:t>
      </w:r>
      <w:r w:rsidRPr="00CF6B57">
        <w:rPr>
          <w:rFonts w:eastAsiaTheme="minorHAnsi"/>
          <w:sz w:val="28"/>
          <w:szCs w:val="28"/>
          <w:lang w:eastAsia="en-US"/>
        </w:rPr>
        <w:t>формируются</w:t>
      </w:r>
      <w:r w:rsidR="00312C6E" w:rsidRPr="00CF6B57">
        <w:rPr>
          <w:rFonts w:eastAsiaTheme="minorHAnsi"/>
          <w:sz w:val="28"/>
          <w:szCs w:val="28"/>
          <w:lang w:eastAsia="en-US"/>
        </w:rPr>
        <w:t xml:space="preserve"> </w:t>
      </w:r>
      <w:r w:rsidR="00B00AC9" w:rsidRPr="00CF6B57">
        <w:rPr>
          <w:rFonts w:eastAsiaTheme="minorHAnsi"/>
          <w:sz w:val="28"/>
          <w:szCs w:val="28"/>
          <w:lang w:eastAsia="en-US"/>
        </w:rPr>
        <w:t>Сведения о бюджетном обязательстве и Сведения о денежном обязательст</w:t>
      </w:r>
      <w:r w:rsidRPr="00CF6B57">
        <w:rPr>
          <w:rFonts w:eastAsiaTheme="minorHAnsi"/>
          <w:sz w:val="28"/>
          <w:szCs w:val="28"/>
          <w:lang w:eastAsia="en-US"/>
        </w:rPr>
        <w:t>ве</w:t>
      </w:r>
      <w:r w:rsidR="00B00AC9" w:rsidRPr="00CF6B57">
        <w:rPr>
          <w:rFonts w:eastAsiaTheme="minorHAnsi"/>
          <w:sz w:val="28"/>
          <w:szCs w:val="28"/>
          <w:lang w:eastAsia="en-US"/>
        </w:rPr>
        <w:t xml:space="preserve"> с использованием единой информационной системы в сфере закупок</w:t>
      </w:r>
      <w:r w:rsidR="00312C6E" w:rsidRPr="00CF6B57">
        <w:rPr>
          <w:rFonts w:eastAsiaTheme="minorHAnsi"/>
          <w:sz w:val="28"/>
          <w:szCs w:val="28"/>
          <w:lang w:eastAsia="en-US"/>
        </w:rPr>
        <w:t xml:space="preserve"> </w:t>
      </w:r>
      <w:r w:rsidR="00F409A4" w:rsidRPr="00CF6B57">
        <w:rPr>
          <w:rFonts w:eastAsiaTheme="minorHAnsi"/>
          <w:sz w:val="28"/>
          <w:szCs w:val="28"/>
          <w:lang w:eastAsia="en-US"/>
        </w:rPr>
        <w:t xml:space="preserve">(далее – единая информационная система) </w:t>
      </w:r>
      <w:r w:rsidR="00312C6E" w:rsidRPr="00CF6B57">
        <w:rPr>
          <w:rFonts w:eastAsiaTheme="minorHAnsi"/>
          <w:sz w:val="28"/>
          <w:szCs w:val="28"/>
          <w:lang w:eastAsia="en-US"/>
        </w:rPr>
        <w:t>с учетом требований Порядка учета бюджетных и денежных обязательств получателей средств федерального бюджета территориальными органами Федераль</w:t>
      </w:r>
      <w:r w:rsidRPr="00CF6B57">
        <w:rPr>
          <w:rFonts w:eastAsiaTheme="minorHAnsi"/>
          <w:sz w:val="28"/>
          <w:szCs w:val="28"/>
          <w:lang w:eastAsia="en-US"/>
        </w:rPr>
        <w:t>ного казначейства, утвержденного</w:t>
      </w:r>
      <w:r w:rsidR="00312C6E" w:rsidRPr="00CF6B57">
        <w:rPr>
          <w:rFonts w:eastAsiaTheme="minorHAnsi"/>
          <w:sz w:val="28"/>
          <w:szCs w:val="28"/>
          <w:lang w:eastAsia="en-US"/>
        </w:rPr>
        <w:t xml:space="preserve"> приказом Минфина России от 30.10.2020 № 258н (далее – Порядок 258н), </w:t>
      </w:r>
      <w:r w:rsidRPr="00CF6B57">
        <w:rPr>
          <w:rFonts w:eastAsiaTheme="minorHAnsi"/>
          <w:sz w:val="28"/>
          <w:szCs w:val="28"/>
          <w:lang w:eastAsia="en-US"/>
        </w:rPr>
        <w:t>заменив слово «федеральный» на «местный»</w:t>
      </w:r>
      <w:r w:rsidR="00F91D83" w:rsidRPr="00CF6B57">
        <w:rPr>
          <w:rFonts w:eastAsiaTheme="minorHAnsi"/>
          <w:sz w:val="28"/>
          <w:szCs w:val="28"/>
          <w:lang w:eastAsia="en-US"/>
        </w:rPr>
        <w:t xml:space="preserve"> и «государственный контракт» на «муниципальный контракт»</w:t>
      </w:r>
      <w:r w:rsidR="001107A4" w:rsidRPr="00CF6B57">
        <w:rPr>
          <w:rFonts w:eastAsiaTheme="minorHAnsi"/>
          <w:sz w:val="28"/>
          <w:szCs w:val="28"/>
          <w:lang w:eastAsia="en-US"/>
        </w:rPr>
        <w:t xml:space="preserve"> в соответствующем падеже</w:t>
      </w:r>
      <w:r w:rsidRPr="00CF6B57">
        <w:rPr>
          <w:rFonts w:eastAsiaTheme="minorHAnsi"/>
          <w:sz w:val="28"/>
          <w:szCs w:val="28"/>
          <w:lang w:eastAsia="en-US"/>
        </w:rPr>
        <w:t>, с учетом следующих особенностей.</w:t>
      </w:r>
    </w:p>
    <w:p w14:paraId="3CAA4021" w14:textId="77777777" w:rsidR="00B00AC9" w:rsidRPr="00CF6B57" w:rsidRDefault="00B00AC9" w:rsidP="00EF0405">
      <w:pPr>
        <w:autoSpaceDE w:val="0"/>
        <w:autoSpaceDN w:val="0"/>
        <w:adjustRightInd w:val="0"/>
        <w:ind w:firstLine="539"/>
        <w:rPr>
          <w:rFonts w:eastAsiaTheme="minorHAnsi"/>
          <w:b/>
          <w:sz w:val="28"/>
          <w:szCs w:val="28"/>
          <w:lang w:eastAsia="en-US"/>
        </w:rPr>
      </w:pPr>
    </w:p>
    <w:p w14:paraId="6A6AFBB7" w14:textId="77777777" w:rsidR="0058372E" w:rsidRPr="00CF6B57" w:rsidRDefault="0058372E" w:rsidP="00EF0405">
      <w:pPr>
        <w:autoSpaceDE w:val="0"/>
        <w:autoSpaceDN w:val="0"/>
        <w:adjustRightInd w:val="0"/>
        <w:ind w:firstLine="539"/>
        <w:rPr>
          <w:rFonts w:eastAsiaTheme="minorHAnsi"/>
          <w:sz w:val="28"/>
          <w:szCs w:val="28"/>
          <w:lang w:eastAsia="en-US"/>
        </w:rPr>
      </w:pPr>
      <w:r w:rsidRPr="00CF6B57">
        <w:rPr>
          <w:rFonts w:eastAsiaTheme="minorHAnsi"/>
          <w:sz w:val="28"/>
          <w:szCs w:val="28"/>
          <w:lang w:eastAsia="en-US"/>
        </w:rPr>
        <w:t xml:space="preserve">2. 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r:id="rId16" w:history="1">
        <w:r w:rsidRPr="00CF6B57">
          <w:rPr>
            <w:rFonts w:eastAsiaTheme="minorHAnsi"/>
            <w:sz w:val="28"/>
            <w:szCs w:val="28"/>
            <w:lang w:eastAsia="en-US"/>
          </w:rPr>
          <w:t>приложениях № 1</w:t>
        </w:r>
      </w:hyperlink>
      <w:r w:rsidRPr="00CF6B57">
        <w:rPr>
          <w:rFonts w:eastAsiaTheme="minorHAnsi"/>
          <w:sz w:val="28"/>
          <w:szCs w:val="28"/>
          <w:lang w:eastAsia="en-US"/>
        </w:rPr>
        <w:t xml:space="preserve"> и </w:t>
      </w:r>
      <w:hyperlink r:id="rId17" w:history="1">
        <w:r w:rsidRPr="00CF6B57">
          <w:rPr>
            <w:rFonts w:eastAsiaTheme="minorHAnsi"/>
            <w:sz w:val="28"/>
            <w:szCs w:val="28"/>
            <w:lang w:eastAsia="en-US"/>
          </w:rPr>
          <w:t>№ 2</w:t>
        </w:r>
      </w:hyperlink>
      <w:r w:rsidR="001E1776" w:rsidRPr="00CF6B57">
        <w:rPr>
          <w:rFonts w:eastAsiaTheme="minorHAnsi"/>
          <w:sz w:val="28"/>
          <w:szCs w:val="28"/>
          <w:lang w:eastAsia="en-US"/>
        </w:rPr>
        <w:t xml:space="preserve"> к Порядку 258н.</w:t>
      </w:r>
    </w:p>
    <w:p w14:paraId="2547917F" w14:textId="77777777" w:rsidR="0058372E" w:rsidRPr="00CF6B57" w:rsidRDefault="0058372E" w:rsidP="0058372E">
      <w:pPr>
        <w:autoSpaceDE w:val="0"/>
        <w:autoSpaceDN w:val="0"/>
        <w:adjustRightInd w:val="0"/>
        <w:rPr>
          <w:rFonts w:eastAsiaTheme="minorHAnsi"/>
          <w:sz w:val="28"/>
          <w:szCs w:val="28"/>
          <w:lang w:eastAsia="en-US"/>
        </w:rPr>
      </w:pPr>
    </w:p>
    <w:p w14:paraId="45A56BD6" w14:textId="77777777" w:rsidR="0058372E" w:rsidRPr="00CF6B57" w:rsidRDefault="0058372E" w:rsidP="00AA0419">
      <w:pPr>
        <w:autoSpaceDE w:val="0"/>
        <w:autoSpaceDN w:val="0"/>
        <w:adjustRightInd w:val="0"/>
        <w:ind w:firstLine="539"/>
        <w:rPr>
          <w:rFonts w:eastAsiaTheme="minorHAnsi"/>
          <w:sz w:val="28"/>
          <w:szCs w:val="28"/>
          <w:lang w:eastAsia="en-US"/>
        </w:rPr>
      </w:pPr>
      <w:r w:rsidRPr="00CF6B57">
        <w:rPr>
          <w:rFonts w:eastAsiaTheme="minorHAnsi"/>
          <w:sz w:val="28"/>
          <w:szCs w:val="28"/>
          <w:lang w:eastAsia="en-US"/>
        </w:rPr>
        <w:t xml:space="preserve">3. Сведения о бюджетном обязательстве и Сведения о денежном обязательстве формируются </w:t>
      </w:r>
      <w:r w:rsidR="00C16377" w:rsidRPr="00CF6B57">
        <w:rPr>
          <w:rFonts w:eastAsiaTheme="minorHAnsi"/>
          <w:sz w:val="28"/>
          <w:szCs w:val="28"/>
          <w:lang w:eastAsia="en-US"/>
        </w:rPr>
        <w:t>в форме электронного документа с</w:t>
      </w:r>
      <w:r w:rsidRPr="00CF6B57">
        <w:rPr>
          <w:rFonts w:eastAsiaTheme="minorHAnsi"/>
          <w:sz w:val="28"/>
          <w:szCs w:val="28"/>
          <w:lang w:eastAsia="en-US"/>
        </w:rPr>
        <w:t xml:space="preserve"> </w:t>
      </w:r>
      <w:r w:rsidR="00F409A4" w:rsidRPr="00CF6B57">
        <w:rPr>
          <w:rFonts w:eastAsiaTheme="minorHAnsi"/>
          <w:sz w:val="28"/>
          <w:szCs w:val="28"/>
          <w:lang w:eastAsia="en-US"/>
        </w:rPr>
        <w:t xml:space="preserve">использованием </w:t>
      </w:r>
      <w:r w:rsidR="00B66AB6" w:rsidRPr="00CF6B57">
        <w:rPr>
          <w:rFonts w:eastAsiaTheme="minorHAnsi"/>
          <w:sz w:val="28"/>
          <w:szCs w:val="28"/>
          <w:lang w:eastAsia="en-US"/>
        </w:rPr>
        <w:t>единой информ</w:t>
      </w:r>
      <w:r w:rsidR="00F409A4" w:rsidRPr="00CF6B57">
        <w:rPr>
          <w:rFonts w:eastAsiaTheme="minorHAnsi"/>
          <w:sz w:val="28"/>
          <w:szCs w:val="28"/>
          <w:lang w:eastAsia="en-US"/>
        </w:rPr>
        <w:t>ационной системы</w:t>
      </w:r>
      <w:r w:rsidR="00B66AB6" w:rsidRPr="00CF6B57">
        <w:rPr>
          <w:rFonts w:eastAsiaTheme="minorHAnsi"/>
          <w:sz w:val="28"/>
          <w:szCs w:val="28"/>
          <w:lang w:eastAsia="en-US"/>
        </w:rPr>
        <w:t xml:space="preserve"> </w:t>
      </w:r>
      <w:r w:rsidRPr="00CF6B57">
        <w:rPr>
          <w:rFonts w:eastAsiaTheme="minorHAnsi"/>
          <w:sz w:val="28"/>
          <w:szCs w:val="28"/>
          <w:lang w:eastAsia="en-US"/>
        </w:rPr>
        <w:t>и подписываются усиленной квалифицированной электронной подписью (далее - электронная подпись) руководителя или иного лица, уполномоченного подписывать документ от имени получателя бюджетных средств.</w:t>
      </w:r>
    </w:p>
    <w:p w14:paraId="7626BB25" w14:textId="77777777" w:rsidR="0058372E" w:rsidRPr="00CF6B57" w:rsidRDefault="00F91D83" w:rsidP="00F91D83">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lastRenderedPageBreak/>
        <w:t xml:space="preserve">4. </w:t>
      </w:r>
      <w:r w:rsidR="0058372E" w:rsidRPr="00CF6B57">
        <w:rPr>
          <w:rFonts w:eastAsiaTheme="minorHAnsi"/>
          <w:sz w:val="28"/>
          <w:szCs w:val="28"/>
          <w:lang w:eastAsia="en-US"/>
        </w:rPr>
        <w:t>Сведения о бюджетном обязательстве и Сведения о денежном обязатель</w:t>
      </w:r>
      <w:r w:rsidR="00AA0419" w:rsidRPr="00CF6B57">
        <w:rPr>
          <w:rFonts w:eastAsiaTheme="minorHAnsi"/>
          <w:sz w:val="28"/>
          <w:szCs w:val="28"/>
          <w:lang w:eastAsia="en-US"/>
        </w:rPr>
        <w:t>стве</w:t>
      </w:r>
      <w:r w:rsidR="0058372E" w:rsidRPr="00CF6B57">
        <w:rPr>
          <w:rFonts w:eastAsiaTheme="minorHAnsi"/>
          <w:sz w:val="28"/>
          <w:szCs w:val="28"/>
          <w:lang w:eastAsia="en-US"/>
        </w:rPr>
        <w:t xml:space="preserve">, формируются </w:t>
      </w:r>
      <w:r w:rsidR="00AA0419" w:rsidRPr="00CF6B57">
        <w:rPr>
          <w:rFonts w:eastAsiaTheme="minorHAnsi"/>
          <w:sz w:val="28"/>
          <w:szCs w:val="28"/>
          <w:lang w:eastAsia="en-US"/>
        </w:rPr>
        <w:t>получателем средств местного</w:t>
      </w:r>
      <w:r w:rsidR="00890F56" w:rsidRPr="00CF6B57">
        <w:rPr>
          <w:rFonts w:eastAsiaTheme="minorHAnsi"/>
          <w:sz w:val="28"/>
          <w:szCs w:val="28"/>
          <w:lang w:eastAsia="en-US"/>
        </w:rPr>
        <w:t xml:space="preserve"> бюджета</w:t>
      </w:r>
      <w:r w:rsidR="0058372E" w:rsidRPr="00CF6B57">
        <w:rPr>
          <w:rFonts w:eastAsiaTheme="minorHAnsi"/>
          <w:sz w:val="28"/>
          <w:szCs w:val="28"/>
          <w:lang w:eastAsia="en-US"/>
        </w:rPr>
        <w:t xml:space="preserve"> </w:t>
      </w:r>
      <w:r w:rsidR="0080079F" w:rsidRPr="00CF6B57">
        <w:rPr>
          <w:rFonts w:eastAsiaTheme="minorHAnsi"/>
          <w:sz w:val="28"/>
          <w:szCs w:val="28"/>
          <w:lang w:eastAsia="en-US"/>
        </w:rPr>
        <w:t xml:space="preserve">или органом Федерального казначейства </w:t>
      </w:r>
      <w:r w:rsidR="0058372E" w:rsidRPr="00CF6B57">
        <w:rPr>
          <w:rFonts w:eastAsiaTheme="minorHAnsi"/>
          <w:sz w:val="28"/>
          <w:szCs w:val="28"/>
          <w:lang w:eastAsia="en-US"/>
        </w:rPr>
        <w:t xml:space="preserve">с учетом положений </w:t>
      </w:r>
      <w:hyperlink w:anchor="Par31" w:history="1">
        <w:r w:rsidR="0058372E" w:rsidRPr="00CF6B57">
          <w:rPr>
            <w:rFonts w:eastAsiaTheme="minorHAnsi"/>
            <w:sz w:val="28"/>
            <w:szCs w:val="28"/>
            <w:lang w:eastAsia="en-US"/>
          </w:rPr>
          <w:t>пунктов 8</w:t>
        </w:r>
      </w:hyperlink>
      <w:r w:rsidR="0058372E" w:rsidRPr="00CF6B57">
        <w:rPr>
          <w:rFonts w:eastAsiaTheme="minorHAnsi"/>
          <w:sz w:val="28"/>
          <w:szCs w:val="28"/>
          <w:lang w:eastAsia="en-US"/>
        </w:rPr>
        <w:t xml:space="preserve"> и </w:t>
      </w:r>
      <w:r w:rsidR="00890F56" w:rsidRPr="00CF6B57">
        <w:rPr>
          <w:sz w:val="28"/>
          <w:szCs w:val="28"/>
        </w:rPr>
        <w:t>18</w:t>
      </w:r>
      <w:r w:rsidR="0058372E" w:rsidRPr="00CF6B57">
        <w:rPr>
          <w:rFonts w:eastAsiaTheme="minorHAnsi"/>
          <w:sz w:val="28"/>
          <w:szCs w:val="28"/>
          <w:lang w:eastAsia="en-US"/>
        </w:rPr>
        <w:t xml:space="preserve"> настоящего </w:t>
      </w:r>
      <w:r w:rsidR="009E6520" w:rsidRPr="00CF6B57">
        <w:rPr>
          <w:rFonts w:eastAsiaTheme="minorHAnsi"/>
          <w:sz w:val="28"/>
          <w:szCs w:val="28"/>
          <w:lang w:eastAsia="en-US"/>
        </w:rPr>
        <w:t xml:space="preserve">раздела </w:t>
      </w:r>
      <w:r w:rsidR="0058372E" w:rsidRPr="00CF6B57">
        <w:rPr>
          <w:rFonts w:eastAsiaTheme="minorHAnsi"/>
          <w:sz w:val="28"/>
          <w:szCs w:val="28"/>
          <w:lang w:eastAsia="en-US"/>
        </w:rPr>
        <w:t>Порядка.</w:t>
      </w:r>
    </w:p>
    <w:p w14:paraId="46E66271"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5. Сведения о бюджетном обязательстве и Сведения о денежном обязательстве формируются на основании документов, предусмотренных в </w:t>
      </w:r>
      <w:hyperlink r:id="rId18" w:history="1">
        <w:r w:rsidRPr="00CF6B57">
          <w:rPr>
            <w:rFonts w:eastAsiaTheme="minorHAnsi"/>
            <w:sz w:val="28"/>
            <w:szCs w:val="28"/>
            <w:lang w:eastAsia="en-US"/>
          </w:rPr>
          <w:t>графах 2</w:t>
        </w:r>
      </w:hyperlink>
      <w:r w:rsidRPr="00CF6B57">
        <w:rPr>
          <w:rFonts w:eastAsiaTheme="minorHAnsi"/>
          <w:sz w:val="28"/>
          <w:szCs w:val="28"/>
          <w:lang w:eastAsia="en-US"/>
        </w:rPr>
        <w:t xml:space="preserve"> и </w:t>
      </w:r>
      <w:hyperlink r:id="rId19" w:history="1">
        <w:r w:rsidRPr="00CF6B57">
          <w:rPr>
            <w:rFonts w:eastAsiaTheme="minorHAnsi"/>
            <w:sz w:val="28"/>
            <w:szCs w:val="28"/>
            <w:lang w:eastAsia="en-US"/>
          </w:rPr>
          <w:t>3</w:t>
        </w:r>
      </w:hyperlink>
      <w:r w:rsidRPr="00CF6B57">
        <w:rPr>
          <w:rFonts w:eastAsiaTheme="minorHAnsi"/>
          <w:sz w:val="28"/>
          <w:szCs w:val="28"/>
          <w:lang w:eastAsia="en-US"/>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20" w:history="1">
        <w:r w:rsidR="00F91D83" w:rsidRPr="00CF6B57">
          <w:rPr>
            <w:rFonts w:eastAsiaTheme="minorHAnsi"/>
            <w:sz w:val="28"/>
            <w:szCs w:val="28"/>
            <w:lang w:eastAsia="en-US"/>
          </w:rPr>
          <w:t>приложению №</w:t>
        </w:r>
        <w:r w:rsidRPr="00CF6B57">
          <w:rPr>
            <w:rFonts w:eastAsiaTheme="minorHAnsi"/>
            <w:sz w:val="28"/>
            <w:szCs w:val="28"/>
            <w:lang w:eastAsia="en-US"/>
          </w:rPr>
          <w:t xml:space="preserve"> 3</w:t>
        </w:r>
      </w:hyperlink>
      <w:r w:rsidR="00F91D83" w:rsidRPr="00CF6B57">
        <w:rPr>
          <w:rFonts w:eastAsiaTheme="minorHAnsi"/>
          <w:sz w:val="28"/>
          <w:szCs w:val="28"/>
          <w:lang w:eastAsia="en-US"/>
        </w:rPr>
        <w:t xml:space="preserve"> к </w:t>
      </w:r>
      <w:r w:rsidRPr="00CF6B57">
        <w:rPr>
          <w:rFonts w:eastAsiaTheme="minorHAnsi"/>
          <w:sz w:val="28"/>
          <w:szCs w:val="28"/>
          <w:lang w:eastAsia="en-US"/>
        </w:rPr>
        <w:t xml:space="preserve">Порядку </w:t>
      </w:r>
      <w:r w:rsidR="00AA0419" w:rsidRPr="00CF6B57">
        <w:rPr>
          <w:rFonts w:eastAsiaTheme="minorHAnsi"/>
          <w:sz w:val="28"/>
          <w:szCs w:val="28"/>
          <w:lang w:eastAsia="en-US"/>
        </w:rPr>
        <w:t xml:space="preserve">258н </w:t>
      </w:r>
      <w:r w:rsidRPr="00CF6B57">
        <w:rPr>
          <w:rFonts w:eastAsiaTheme="minorHAnsi"/>
          <w:sz w:val="28"/>
          <w:szCs w:val="28"/>
          <w:lang w:eastAsia="en-US"/>
        </w:rPr>
        <w:t>(далее соответственно - Перечень, документы-основания, документы, подтверждающие возникновение денежных обязательств).</w:t>
      </w:r>
    </w:p>
    <w:p w14:paraId="0F5B6764" w14:textId="77777777" w:rsidR="00EF0405" w:rsidRPr="00CF6B57" w:rsidRDefault="0058372E" w:rsidP="00552B3B">
      <w:pPr>
        <w:autoSpaceDE w:val="0"/>
        <w:autoSpaceDN w:val="0"/>
        <w:adjustRightInd w:val="0"/>
        <w:spacing w:before="280" w:after="100" w:afterAutospacing="1"/>
        <w:ind w:firstLine="540"/>
        <w:rPr>
          <w:rFonts w:eastAsiaTheme="minorHAnsi"/>
          <w:sz w:val="28"/>
          <w:szCs w:val="28"/>
          <w:lang w:eastAsia="en-US"/>
        </w:rPr>
      </w:pPr>
      <w:r w:rsidRPr="00CF6B57">
        <w:rPr>
          <w:rFonts w:eastAsiaTheme="minorHAnsi"/>
          <w:sz w:val="28"/>
          <w:szCs w:val="28"/>
          <w:lang w:eastAsia="en-US"/>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14:paraId="409A0EBE" w14:textId="77777777" w:rsidR="00645E7B" w:rsidRPr="00CF6B57" w:rsidRDefault="00645E7B" w:rsidP="00645E7B">
      <w:pPr>
        <w:ind w:firstLine="720"/>
        <w:rPr>
          <w:rFonts w:eastAsia="Times New Roman"/>
          <w:sz w:val="28"/>
          <w:szCs w:val="28"/>
        </w:rPr>
      </w:pPr>
      <w:r w:rsidRPr="00CF6B57">
        <w:rPr>
          <w:rFonts w:eastAsia="Times New Roman"/>
          <w:sz w:val="28"/>
          <w:szCs w:val="28"/>
        </w:rPr>
        <w:t>Необходим</w:t>
      </w:r>
      <w:r w:rsidR="00A6640F" w:rsidRPr="00CF6B57">
        <w:rPr>
          <w:rFonts w:eastAsia="Times New Roman"/>
          <w:sz w:val="28"/>
          <w:szCs w:val="28"/>
        </w:rPr>
        <w:t xml:space="preserve">о учесть, что при формировании Сведений о бюджетном обязательстве и Сведений о денежном обязательстве </w:t>
      </w:r>
      <w:r w:rsidRPr="00CF6B57">
        <w:rPr>
          <w:rFonts w:eastAsia="Times New Roman"/>
          <w:sz w:val="28"/>
          <w:szCs w:val="28"/>
        </w:rPr>
        <w:t>плановые платежи отражаются как авансовые платежи.</w:t>
      </w:r>
    </w:p>
    <w:p w14:paraId="71345754" w14:textId="77777777" w:rsidR="00645E7B" w:rsidRPr="00CF6B57" w:rsidRDefault="00645E7B" w:rsidP="00645E7B">
      <w:pPr>
        <w:ind w:firstLine="720"/>
        <w:rPr>
          <w:rFonts w:eastAsia="Times New Roman"/>
          <w:sz w:val="28"/>
          <w:szCs w:val="28"/>
        </w:rPr>
      </w:pPr>
    </w:p>
    <w:p w14:paraId="00071639" w14:textId="77777777" w:rsidR="00EF0405" w:rsidRPr="00CF6B57" w:rsidRDefault="00EF0405" w:rsidP="00552B3B">
      <w:pPr>
        <w:spacing w:after="100" w:afterAutospacing="1"/>
        <w:ind w:firstLine="720"/>
        <w:rPr>
          <w:rFonts w:eastAsia="Calibri"/>
          <w:sz w:val="28"/>
          <w:szCs w:val="28"/>
        </w:rPr>
      </w:pPr>
      <w:r w:rsidRPr="00CF6B57">
        <w:rPr>
          <w:rFonts w:eastAsia="Calibri"/>
          <w:sz w:val="28"/>
          <w:szCs w:val="28"/>
        </w:rPr>
        <w:t>Информация, содержащая</w:t>
      </w:r>
      <w:r w:rsidR="00552B3B" w:rsidRPr="00CF6B57">
        <w:rPr>
          <w:rFonts w:eastAsia="Calibri"/>
          <w:sz w:val="28"/>
          <w:szCs w:val="28"/>
        </w:rPr>
        <w:t>ся</w:t>
      </w:r>
      <w:r w:rsidRPr="00CF6B57">
        <w:rPr>
          <w:rFonts w:eastAsia="Calibri"/>
          <w:sz w:val="28"/>
          <w:szCs w:val="28"/>
        </w:rPr>
        <w:t xml:space="preserve"> в Сведениях о бюджетном обязательстве и Сведениях о денежном обязательстве, должна соответствовать </w:t>
      </w:r>
      <w:r w:rsidR="00552B3B" w:rsidRPr="00CF6B57">
        <w:rPr>
          <w:rFonts w:eastAsia="Calibri"/>
          <w:sz w:val="28"/>
          <w:szCs w:val="28"/>
        </w:rPr>
        <w:t xml:space="preserve">друг другу </w:t>
      </w:r>
      <w:r w:rsidRPr="00CF6B57">
        <w:rPr>
          <w:rFonts w:eastAsia="Calibri"/>
          <w:sz w:val="28"/>
          <w:szCs w:val="28"/>
        </w:rPr>
        <w:t>по экономическому соде</w:t>
      </w:r>
      <w:r w:rsidR="00552B3B" w:rsidRPr="00CF6B57">
        <w:rPr>
          <w:rFonts w:eastAsia="Calibri"/>
          <w:sz w:val="28"/>
          <w:szCs w:val="28"/>
        </w:rPr>
        <w:t>ржанию с учетом объектов закупки.</w:t>
      </w:r>
    </w:p>
    <w:p w14:paraId="2AEC40FB" w14:textId="77777777" w:rsidR="00F96E88" w:rsidRPr="00CF6B57" w:rsidRDefault="00F96E88" w:rsidP="00552B3B">
      <w:pPr>
        <w:spacing w:after="100" w:afterAutospacing="1"/>
        <w:ind w:firstLine="720"/>
        <w:rPr>
          <w:rFonts w:eastAsia="Calibri"/>
          <w:sz w:val="28"/>
          <w:szCs w:val="28"/>
        </w:rPr>
      </w:pPr>
      <w:r w:rsidRPr="00CF6B57">
        <w:rPr>
          <w:rFonts w:eastAsia="Calibri"/>
          <w:sz w:val="28"/>
          <w:szCs w:val="28"/>
        </w:rPr>
        <w:t>Информация, содержащаяся в Сведениях о денежном обязательстве, - «вид документа, подтверждающая возникновение денежного обязательства» - выгружается автоматически.</w:t>
      </w:r>
    </w:p>
    <w:p w14:paraId="4485A078" w14:textId="77777777" w:rsidR="00552B3B" w:rsidRPr="00CF6B57" w:rsidRDefault="00552B3B" w:rsidP="00552B3B">
      <w:pPr>
        <w:spacing w:after="100" w:afterAutospacing="1"/>
        <w:ind w:firstLine="720"/>
        <w:rPr>
          <w:rFonts w:eastAsia="Calibri"/>
          <w:sz w:val="28"/>
          <w:szCs w:val="28"/>
        </w:rPr>
      </w:pPr>
      <w:r w:rsidRPr="00CF6B57">
        <w:rPr>
          <w:rFonts w:eastAsia="Calibri"/>
          <w:sz w:val="28"/>
          <w:szCs w:val="28"/>
        </w:rPr>
        <w:t xml:space="preserve">Информация, содержащаяся в Сведениях о денежном обязательстве, - «вид документа, подтверждающая возникновение денежного обязательства», должна соответствовать </w:t>
      </w:r>
      <w:r w:rsidR="006E13F5" w:rsidRPr="00CF6B57">
        <w:rPr>
          <w:rFonts w:eastAsia="Calibri"/>
          <w:sz w:val="28"/>
          <w:szCs w:val="28"/>
        </w:rPr>
        <w:t>по экономическому содержанию виду документа, приложенного к Сведениям о денежном обязательстве.</w:t>
      </w:r>
    </w:p>
    <w:p w14:paraId="556A076A" w14:textId="77777777" w:rsidR="00552B3B" w:rsidRPr="00CF6B57" w:rsidRDefault="0058372E" w:rsidP="00552B3B">
      <w:pPr>
        <w:autoSpaceDE w:val="0"/>
        <w:autoSpaceDN w:val="0"/>
        <w:adjustRightInd w:val="0"/>
        <w:spacing w:before="280" w:after="100" w:afterAutospacing="1"/>
        <w:ind w:firstLine="539"/>
        <w:rPr>
          <w:rFonts w:eastAsiaTheme="minorHAnsi"/>
          <w:sz w:val="28"/>
          <w:szCs w:val="28"/>
          <w:lang w:eastAsia="en-US"/>
        </w:rPr>
      </w:pPr>
      <w:r w:rsidRPr="00CF6B57">
        <w:rPr>
          <w:rFonts w:eastAsiaTheme="minorHAnsi"/>
          <w:sz w:val="28"/>
          <w:szCs w:val="28"/>
          <w:lang w:eastAsia="en-US"/>
        </w:rPr>
        <w:t>Сведения о бюджетном обязательстве и Сведения о денежном обязательст</w:t>
      </w:r>
      <w:r w:rsidR="00AA0419" w:rsidRPr="00CF6B57">
        <w:rPr>
          <w:rFonts w:eastAsiaTheme="minorHAnsi"/>
          <w:sz w:val="28"/>
          <w:szCs w:val="28"/>
          <w:lang w:eastAsia="en-US"/>
        </w:rPr>
        <w:t xml:space="preserve">ве формируются </w:t>
      </w:r>
      <w:r w:rsidRPr="00CF6B57">
        <w:rPr>
          <w:rFonts w:eastAsiaTheme="minorHAnsi"/>
          <w:sz w:val="28"/>
          <w:szCs w:val="28"/>
          <w:lang w:eastAsia="en-US"/>
        </w:rPr>
        <w:t>с использованием единой ин</w:t>
      </w:r>
      <w:r w:rsidR="00F409A4" w:rsidRPr="00CF6B57">
        <w:rPr>
          <w:rFonts w:eastAsiaTheme="minorHAnsi"/>
          <w:sz w:val="28"/>
          <w:szCs w:val="28"/>
          <w:lang w:eastAsia="en-US"/>
        </w:rPr>
        <w:t>формационной системы</w:t>
      </w:r>
      <w:r w:rsidRPr="00CF6B57">
        <w:rPr>
          <w:rFonts w:eastAsiaTheme="minorHAnsi"/>
          <w:sz w:val="28"/>
          <w:szCs w:val="28"/>
          <w:lang w:eastAsia="en-US"/>
        </w:rPr>
        <w:t xml:space="preserve"> на основании документов-оснований, документов, подтверждающих возникновение денежного обязательства, предусмотренных </w:t>
      </w:r>
      <w:hyperlink r:id="rId21" w:history="1">
        <w:r w:rsidRPr="00CF6B57">
          <w:rPr>
            <w:rFonts w:eastAsiaTheme="minorHAnsi"/>
            <w:sz w:val="28"/>
            <w:szCs w:val="28"/>
            <w:lang w:eastAsia="en-US"/>
          </w:rPr>
          <w:t>пунктами 1</w:t>
        </w:r>
      </w:hyperlink>
      <w:r w:rsidRPr="00CF6B57">
        <w:rPr>
          <w:rFonts w:eastAsiaTheme="minorHAnsi"/>
          <w:sz w:val="28"/>
          <w:szCs w:val="28"/>
          <w:lang w:eastAsia="en-US"/>
        </w:rPr>
        <w:t xml:space="preserve">, </w:t>
      </w:r>
      <w:hyperlink r:id="rId22" w:history="1">
        <w:r w:rsidRPr="00CF6B57">
          <w:rPr>
            <w:rFonts w:eastAsiaTheme="minorHAnsi"/>
            <w:sz w:val="28"/>
            <w:szCs w:val="28"/>
            <w:lang w:eastAsia="en-US"/>
          </w:rPr>
          <w:t>2</w:t>
        </w:r>
      </w:hyperlink>
      <w:r w:rsidRPr="00CF6B57">
        <w:rPr>
          <w:rFonts w:eastAsiaTheme="minorHAnsi"/>
          <w:sz w:val="28"/>
          <w:szCs w:val="28"/>
          <w:lang w:eastAsia="en-US"/>
        </w:rPr>
        <w:t xml:space="preserve">, </w:t>
      </w:r>
      <w:hyperlink r:id="rId23" w:history="1">
        <w:r w:rsidRPr="00CF6B57">
          <w:rPr>
            <w:rFonts w:eastAsiaTheme="minorHAnsi"/>
            <w:sz w:val="28"/>
            <w:szCs w:val="28"/>
            <w:lang w:eastAsia="en-US"/>
          </w:rPr>
          <w:t>3.1</w:t>
        </w:r>
      </w:hyperlink>
      <w:r w:rsidRPr="00CF6B57">
        <w:rPr>
          <w:rFonts w:eastAsiaTheme="minorHAnsi"/>
          <w:sz w:val="28"/>
          <w:szCs w:val="28"/>
          <w:lang w:eastAsia="en-US"/>
        </w:rPr>
        <w:t xml:space="preserve">, </w:t>
      </w:r>
      <w:hyperlink r:id="rId24" w:history="1">
        <w:r w:rsidRPr="00CF6B57">
          <w:rPr>
            <w:rFonts w:eastAsiaTheme="minorHAnsi"/>
            <w:sz w:val="28"/>
            <w:szCs w:val="28"/>
            <w:lang w:eastAsia="en-US"/>
          </w:rPr>
          <w:t>3.2</w:t>
        </w:r>
      </w:hyperlink>
      <w:r w:rsidRPr="00CF6B57">
        <w:rPr>
          <w:rFonts w:eastAsiaTheme="minorHAnsi"/>
          <w:sz w:val="28"/>
          <w:szCs w:val="28"/>
          <w:lang w:eastAsia="en-US"/>
        </w:rPr>
        <w:t xml:space="preserve"> Перечня, подлежащих размещению в единой информационной системе, а также </w:t>
      </w:r>
      <w:hyperlink r:id="rId25" w:history="1">
        <w:r w:rsidRPr="00CF6B57">
          <w:rPr>
            <w:rFonts w:eastAsiaTheme="minorHAnsi"/>
            <w:sz w:val="28"/>
            <w:szCs w:val="28"/>
            <w:lang w:eastAsia="en-US"/>
          </w:rPr>
          <w:t>пунктом 4</w:t>
        </w:r>
      </w:hyperlink>
      <w:r w:rsidRPr="00CF6B57">
        <w:rPr>
          <w:rFonts w:eastAsiaTheme="minorHAnsi"/>
          <w:sz w:val="28"/>
          <w:szCs w:val="28"/>
          <w:lang w:eastAsia="en-US"/>
        </w:rPr>
        <w:t xml:space="preserve"> Перечня, сведения о которых подлежат включению в определенный законо</w:t>
      </w:r>
      <w:r w:rsidR="00552B3B" w:rsidRPr="00CF6B57">
        <w:rPr>
          <w:rFonts w:eastAsiaTheme="minorHAnsi"/>
          <w:sz w:val="28"/>
          <w:szCs w:val="28"/>
          <w:lang w:eastAsia="en-US"/>
        </w:rPr>
        <w:t>дательством РФ</w:t>
      </w:r>
      <w:r w:rsidRPr="00CF6B57">
        <w:rPr>
          <w:rFonts w:eastAsiaTheme="minorHAnsi"/>
          <w:sz w:val="28"/>
          <w:szCs w:val="28"/>
          <w:lang w:eastAsia="en-US"/>
        </w:rPr>
        <w:t xml:space="preserve">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26" w:history="1">
        <w:r w:rsidRPr="00CF6B57">
          <w:rPr>
            <w:rFonts w:eastAsiaTheme="minorHAnsi"/>
            <w:sz w:val="28"/>
            <w:szCs w:val="28"/>
            <w:lang w:eastAsia="en-US"/>
          </w:rPr>
          <w:t>частью 6 статьи 103</w:t>
        </w:r>
      </w:hyperlink>
      <w:r w:rsidRPr="00CF6B57">
        <w:rPr>
          <w:rFonts w:eastAsiaTheme="minorHAnsi"/>
          <w:sz w:val="28"/>
          <w:szCs w:val="28"/>
          <w:lang w:eastAsia="en-US"/>
        </w:rPr>
        <w:t xml:space="preserve"> Федеральн</w:t>
      </w:r>
      <w:r w:rsidR="00F91D83" w:rsidRPr="00CF6B57">
        <w:rPr>
          <w:rFonts w:eastAsiaTheme="minorHAnsi"/>
          <w:sz w:val="28"/>
          <w:szCs w:val="28"/>
          <w:lang w:eastAsia="en-US"/>
        </w:rPr>
        <w:t>ого закона от 5 апреля 2013 г. № 44-ФЗ «</w:t>
      </w:r>
      <w:r w:rsidRPr="00CF6B57">
        <w:rPr>
          <w:rFonts w:eastAsiaTheme="minorHAnsi"/>
          <w:sz w:val="28"/>
          <w:szCs w:val="28"/>
          <w:lang w:eastAsia="en-US"/>
        </w:rPr>
        <w:t xml:space="preserve">О контрактной системе в сфере закупок товаров, работ, услуг для обеспечения государственных и </w:t>
      </w:r>
      <w:r w:rsidR="00F91D83" w:rsidRPr="00CF6B57">
        <w:rPr>
          <w:rFonts w:eastAsiaTheme="minorHAnsi"/>
          <w:sz w:val="28"/>
          <w:szCs w:val="28"/>
          <w:lang w:eastAsia="en-US"/>
        </w:rPr>
        <w:t>муниципальных нужд»</w:t>
      </w:r>
      <w:r w:rsidR="00552B3B" w:rsidRPr="00CF6B57">
        <w:rPr>
          <w:rFonts w:eastAsiaTheme="minorHAnsi"/>
          <w:sz w:val="28"/>
          <w:szCs w:val="28"/>
          <w:lang w:eastAsia="en-US"/>
        </w:rPr>
        <w:t>.</w:t>
      </w:r>
    </w:p>
    <w:p w14:paraId="5FAB55F5" w14:textId="77777777" w:rsidR="00C4225D" w:rsidRPr="00CF6B57" w:rsidRDefault="0058372E" w:rsidP="00552B3B">
      <w:pPr>
        <w:autoSpaceDE w:val="0"/>
        <w:autoSpaceDN w:val="0"/>
        <w:adjustRightInd w:val="0"/>
        <w:spacing w:after="100" w:afterAutospacing="1"/>
        <w:ind w:firstLine="539"/>
        <w:rPr>
          <w:rFonts w:eastAsiaTheme="minorHAnsi"/>
          <w:sz w:val="28"/>
          <w:szCs w:val="28"/>
          <w:lang w:eastAsia="en-US"/>
        </w:rPr>
      </w:pPr>
      <w:r w:rsidRPr="00CF6B57">
        <w:rPr>
          <w:rFonts w:eastAsiaTheme="minorHAnsi"/>
          <w:sz w:val="28"/>
          <w:szCs w:val="28"/>
          <w:lang w:eastAsia="en-US"/>
        </w:rPr>
        <w:lastRenderedPageBreak/>
        <w:t>6. При отсутствии в информационн</w:t>
      </w:r>
      <w:r w:rsidR="00890F56" w:rsidRPr="00CF6B57">
        <w:rPr>
          <w:rFonts w:eastAsiaTheme="minorHAnsi"/>
          <w:sz w:val="28"/>
          <w:szCs w:val="28"/>
          <w:lang w:eastAsia="en-US"/>
        </w:rPr>
        <w:t xml:space="preserve">ой системе </w:t>
      </w:r>
      <w:r w:rsidRPr="00CF6B57">
        <w:rPr>
          <w:rFonts w:eastAsiaTheme="minorHAnsi"/>
          <w:sz w:val="28"/>
          <w:szCs w:val="28"/>
          <w:lang w:eastAsia="en-US"/>
        </w:rPr>
        <w:t>документа, подтверждающего возник</w:t>
      </w:r>
      <w:r w:rsidR="00890F56" w:rsidRPr="00CF6B57">
        <w:rPr>
          <w:rFonts w:eastAsiaTheme="minorHAnsi"/>
          <w:sz w:val="28"/>
          <w:szCs w:val="28"/>
          <w:lang w:eastAsia="en-US"/>
        </w:rPr>
        <w:t>новение денежного обязательства</w:t>
      </w:r>
      <w:r w:rsidR="00AA0419" w:rsidRPr="00CF6B57">
        <w:rPr>
          <w:rFonts w:eastAsiaTheme="minorHAnsi"/>
          <w:sz w:val="28"/>
          <w:szCs w:val="28"/>
          <w:lang w:eastAsia="en-US"/>
        </w:rPr>
        <w:t xml:space="preserve"> получатель средств местного</w:t>
      </w:r>
      <w:r w:rsidR="00C4225D" w:rsidRPr="00CF6B57">
        <w:rPr>
          <w:rFonts w:eastAsiaTheme="minorHAnsi"/>
          <w:sz w:val="28"/>
          <w:szCs w:val="28"/>
          <w:lang w:eastAsia="en-US"/>
        </w:rPr>
        <w:t xml:space="preserve"> бюджета направляет</w:t>
      </w:r>
      <w:r w:rsidR="00890F56" w:rsidRPr="00CF6B57">
        <w:rPr>
          <w:rFonts w:eastAsiaTheme="minorHAnsi"/>
          <w:sz w:val="28"/>
          <w:szCs w:val="28"/>
          <w:lang w:eastAsia="en-US"/>
        </w:rPr>
        <w:t xml:space="preserve"> </w:t>
      </w:r>
      <w:r w:rsidRPr="00CF6B57">
        <w:rPr>
          <w:rFonts w:eastAsiaTheme="minorHAnsi"/>
          <w:sz w:val="28"/>
          <w:szCs w:val="28"/>
          <w:lang w:eastAsia="en-US"/>
        </w:rPr>
        <w:t>Сведен</w:t>
      </w:r>
      <w:r w:rsidR="00890F56" w:rsidRPr="00CF6B57">
        <w:rPr>
          <w:rFonts w:eastAsiaTheme="minorHAnsi"/>
          <w:sz w:val="28"/>
          <w:szCs w:val="28"/>
          <w:lang w:eastAsia="en-US"/>
        </w:rPr>
        <w:t>ия о денежном обязательстве</w:t>
      </w:r>
      <w:r w:rsidRPr="00CF6B57">
        <w:rPr>
          <w:rFonts w:eastAsiaTheme="minorHAnsi"/>
          <w:sz w:val="28"/>
          <w:szCs w:val="28"/>
          <w:lang w:eastAsia="en-US"/>
        </w:rPr>
        <w:t xml:space="preserve"> с приложением к</w:t>
      </w:r>
      <w:r w:rsidR="00890F56" w:rsidRPr="00CF6B57">
        <w:rPr>
          <w:rFonts w:eastAsiaTheme="minorHAnsi"/>
          <w:sz w:val="28"/>
          <w:szCs w:val="28"/>
          <w:lang w:eastAsia="en-US"/>
        </w:rPr>
        <w:t xml:space="preserve">опии </w:t>
      </w:r>
      <w:r w:rsidRPr="00CF6B57">
        <w:rPr>
          <w:rFonts w:eastAsiaTheme="minorHAnsi"/>
          <w:sz w:val="28"/>
          <w:szCs w:val="28"/>
          <w:lang w:eastAsia="en-US"/>
        </w:rPr>
        <w:t>документа, подтверждающего возник</w:t>
      </w:r>
      <w:r w:rsidR="00890F56" w:rsidRPr="00CF6B57">
        <w:rPr>
          <w:rFonts w:eastAsiaTheme="minorHAnsi"/>
          <w:sz w:val="28"/>
          <w:szCs w:val="28"/>
          <w:lang w:eastAsia="en-US"/>
        </w:rPr>
        <w:t>новение денежного обязательства</w:t>
      </w:r>
      <w:r w:rsidRPr="00CF6B57">
        <w:rPr>
          <w:rFonts w:eastAsiaTheme="minorHAnsi"/>
          <w:sz w:val="28"/>
          <w:szCs w:val="28"/>
          <w:lang w:eastAsia="en-US"/>
        </w:rPr>
        <w:t>,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w:t>
      </w:r>
      <w:r w:rsidR="00AA0419" w:rsidRPr="00CF6B57">
        <w:rPr>
          <w:rFonts w:eastAsiaTheme="minorHAnsi"/>
          <w:sz w:val="28"/>
          <w:szCs w:val="28"/>
          <w:lang w:eastAsia="en-US"/>
        </w:rPr>
        <w:t xml:space="preserve"> получателя средств местного</w:t>
      </w:r>
      <w:r w:rsidRPr="00CF6B57">
        <w:rPr>
          <w:rFonts w:eastAsiaTheme="minorHAnsi"/>
          <w:sz w:val="28"/>
          <w:szCs w:val="28"/>
          <w:lang w:eastAsia="en-US"/>
        </w:rPr>
        <w:t xml:space="preserve"> бюджета.</w:t>
      </w:r>
    </w:p>
    <w:p w14:paraId="4B0D79C9" w14:textId="77777777" w:rsidR="0015308E" w:rsidRPr="00CF6B57" w:rsidRDefault="0015308E" w:rsidP="00552B3B">
      <w:pPr>
        <w:autoSpaceDE w:val="0"/>
        <w:autoSpaceDN w:val="0"/>
        <w:adjustRightInd w:val="0"/>
        <w:spacing w:after="100" w:afterAutospacing="1"/>
        <w:ind w:firstLine="539"/>
        <w:rPr>
          <w:rFonts w:eastAsiaTheme="minorHAnsi"/>
          <w:sz w:val="28"/>
          <w:szCs w:val="28"/>
          <w:lang w:eastAsia="en-US"/>
        </w:rPr>
      </w:pPr>
      <w:r w:rsidRPr="00CF6B57">
        <w:rPr>
          <w:rFonts w:eastAsiaTheme="minorHAnsi"/>
          <w:sz w:val="28"/>
          <w:szCs w:val="28"/>
          <w:lang w:eastAsia="en-US"/>
        </w:rPr>
        <w:t>В случае,</w:t>
      </w:r>
      <w:r w:rsidR="00890F56" w:rsidRPr="00CF6B57">
        <w:rPr>
          <w:rFonts w:eastAsiaTheme="minorHAnsi"/>
          <w:sz w:val="28"/>
          <w:szCs w:val="28"/>
          <w:lang w:eastAsia="en-US"/>
        </w:rPr>
        <w:t xml:space="preserve"> если формой документа</w:t>
      </w:r>
      <w:r w:rsidRPr="00CF6B57">
        <w:rPr>
          <w:rFonts w:eastAsiaTheme="minorHAnsi"/>
          <w:sz w:val="28"/>
          <w:szCs w:val="28"/>
          <w:lang w:eastAsia="en-US"/>
        </w:rPr>
        <w:t xml:space="preserve">, подтверждающего возникновение денежного обязательства, </w:t>
      </w:r>
      <w:r w:rsidR="00A6640F" w:rsidRPr="00CF6B57">
        <w:rPr>
          <w:rFonts w:eastAsiaTheme="minorHAnsi"/>
          <w:sz w:val="28"/>
          <w:szCs w:val="28"/>
          <w:lang w:eastAsia="en-US"/>
        </w:rPr>
        <w:t xml:space="preserve">сформированного в электронном виде, </w:t>
      </w:r>
      <w:r w:rsidRPr="00CF6B57">
        <w:rPr>
          <w:rFonts w:eastAsiaTheme="minorHAnsi"/>
          <w:sz w:val="28"/>
          <w:szCs w:val="28"/>
          <w:lang w:eastAsia="en-US"/>
        </w:rPr>
        <w:t>предусмотрено более одной подписи каждой из сторон по</w:t>
      </w:r>
      <w:r w:rsidR="00890F56" w:rsidRPr="00CF6B57">
        <w:rPr>
          <w:rFonts w:eastAsiaTheme="minorHAnsi"/>
          <w:sz w:val="28"/>
          <w:szCs w:val="28"/>
          <w:lang w:eastAsia="en-US"/>
        </w:rPr>
        <w:t>дписантов, то документ</w:t>
      </w:r>
      <w:r w:rsidRPr="00CF6B57">
        <w:rPr>
          <w:rFonts w:eastAsiaTheme="minorHAnsi"/>
          <w:sz w:val="28"/>
          <w:szCs w:val="28"/>
          <w:lang w:eastAsia="en-US"/>
        </w:rPr>
        <w:t xml:space="preserve"> считается подписанным, если имеется хотя бы одна из подписей каждой из сторон.</w:t>
      </w:r>
    </w:p>
    <w:p w14:paraId="5F05EF6E" w14:textId="77777777" w:rsidR="0058372E" w:rsidRPr="00CF6B57" w:rsidRDefault="0058372E" w:rsidP="00552B3B">
      <w:pPr>
        <w:autoSpaceDE w:val="0"/>
        <w:autoSpaceDN w:val="0"/>
        <w:adjustRightInd w:val="0"/>
        <w:spacing w:after="100" w:afterAutospacing="1"/>
        <w:ind w:firstLine="540"/>
        <w:rPr>
          <w:rFonts w:eastAsiaTheme="minorHAnsi"/>
          <w:sz w:val="28"/>
          <w:szCs w:val="28"/>
          <w:lang w:eastAsia="en-US"/>
        </w:rPr>
      </w:pPr>
      <w:r w:rsidRPr="00CF6B57">
        <w:rPr>
          <w:sz w:val="28"/>
          <w:szCs w:val="28"/>
          <w:lang w:eastAsia="en-US"/>
        </w:rPr>
        <w:t>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w:t>
      </w:r>
      <w:r w:rsidR="00AA0419" w:rsidRPr="00CF6B57">
        <w:rPr>
          <w:sz w:val="28"/>
          <w:szCs w:val="28"/>
          <w:lang w:eastAsia="en-US"/>
        </w:rPr>
        <w:t>еме, в соответствии с Порядком 258н.</w:t>
      </w:r>
    </w:p>
    <w:p w14:paraId="01BF3FE2" w14:textId="77777777" w:rsidR="0058372E" w:rsidRPr="00CF6B57" w:rsidRDefault="0058372E" w:rsidP="0058372E">
      <w:pPr>
        <w:autoSpaceDE w:val="0"/>
        <w:autoSpaceDN w:val="0"/>
        <w:adjustRightInd w:val="0"/>
        <w:rPr>
          <w:rFonts w:eastAsiaTheme="minorHAnsi"/>
          <w:sz w:val="28"/>
          <w:szCs w:val="28"/>
          <w:lang w:eastAsia="en-US"/>
        </w:rPr>
      </w:pPr>
    </w:p>
    <w:p w14:paraId="21026A50" w14:textId="77777777" w:rsidR="00C778DB" w:rsidRPr="00CF6B57" w:rsidRDefault="0058372E" w:rsidP="0058372E">
      <w:pPr>
        <w:autoSpaceDE w:val="0"/>
        <w:autoSpaceDN w:val="0"/>
        <w:adjustRightInd w:val="0"/>
        <w:jc w:val="center"/>
        <w:outlineLvl w:val="0"/>
        <w:rPr>
          <w:rFonts w:eastAsiaTheme="minorHAnsi"/>
          <w:b/>
          <w:bCs/>
          <w:sz w:val="28"/>
          <w:szCs w:val="28"/>
          <w:lang w:eastAsia="en-US"/>
        </w:rPr>
      </w:pPr>
      <w:r w:rsidRPr="00CF6B57">
        <w:rPr>
          <w:rFonts w:eastAsiaTheme="minorHAnsi"/>
          <w:b/>
          <w:bCs/>
          <w:sz w:val="28"/>
          <w:szCs w:val="28"/>
          <w:lang w:eastAsia="en-US"/>
        </w:rPr>
        <w:t xml:space="preserve">II. Постановка на учет бюджетных обязательств </w:t>
      </w:r>
    </w:p>
    <w:p w14:paraId="74B55528" w14:textId="77777777" w:rsidR="0058372E" w:rsidRPr="00CF6B57" w:rsidRDefault="0058372E" w:rsidP="00C778DB">
      <w:pPr>
        <w:autoSpaceDE w:val="0"/>
        <w:autoSpaceDN w:val="0"/>
        <w:adjustRightInd w:val="0"/>
        <w:jc w:val="center"/>
        <w:outlineLvl w:val="0"/>
        <w:rPr>
          <w:rFonts w:eastAsiaTheme="minorHAnsi"/>
          <w:b/>
          <w:bCs/>
          <w:sz w:val="28"/>
          <w:szCs w:val="28"/>
          <w:lang w:eastAsia="en-US"/>
        </w:rPr>
      </w:pPr>
      <w:r w:rsidRPr="00CF6B57">
        <w:rPr>
          <w:rFonts w:eastAsiaTheme="minorHAnsi"/>
          <w:b/>
          <w:bCs/>
          <w:sz w:val="28"/>
          <w:szCs w:val="28"/>
          <w:lang w:eastAsia="en-US"/>
        </w:rPr>
        <w:t>и внесение</w:t>
      </w:r>
      <w:r w:rsidR="00C778DB" w:rsidRPr="00CF6B57">
        <w:rPr>
          <w:rFonts w:eastAsiaTheme="minorHAnsi"/>
          <w:b/>
          <w:bCs/>
          <w:sz w:val="28"/>
          <w:szCs w:val="28"/>
          <w:lang w:eastAsia="en-US"/>
        </w:rPr>
        <w:t xml:space="preserve"> </w:t>
      </w:r>
      <w:r w:rsidRPr="00CF6B57">
        <w:rPr>
          <w:rFonts w:eastAsiaTheme="minorHAnsi"/>
          <w:b/>
          <w:bCs/>
          <w:sz w:val="28"/>
          <w:szCs w:val="28"/>
          <w:lang w:eastAsia="en-US"/>
        </w:rPr>
        <w:t>в них изменений</w:t>
      </w:r>
    </w:p>
    <w:p w14:paraId="6B90C50F" w14:textId="77777777" w:rsidR="0058372E" w:rsidRPr="00CF6B57" w:rsidRDefault="0058372E" w:rsidP="0058372E">
      <w:pPr>
        <w:autoSpaceDE w:val="0"/>
        <w:autoSpaceDN w:val="0"/>
        <w:adjustRightInd w:val="0"/>
        <w:rPr>
          <w:rFonts w:eastAsiaTheme="minorHAnsi"/>
          <w:sz w:val="28"/>
          <w:szCs w:val="28"/>
          <w:lang w:eastAsia="en-US"/>
        </w:rPr>
      </w:pPr>
    </w:p>
    <w:p w14:paraId="2BE4AF16" w14:textId="77777777" w:rsidR="0058372E" w:rsidRPr="00CF6B57" w:rsidRDefault="0058372E" w:rsidP="00AA0419">
      <w:pPr>
        <w:autoSpaceDE w:val="0"/>
        <w:autoSpaceDN w:val="0"/>
        <w:adjustRightInd w:val="0"/>
        <w:ind w:firstLine="540"/>
        <w:rPr>
          <w:rFonts w:eastAsiaTheme="minorHAnsi"/>
          <w:sz w:val="28"/>
          <w:szCs w:val="28"/>
          <w:lang w:eastAsia="en-US"/>
        </w:rPr>
      </w:pPr>
      <w:bookmarkStart w:id="2" w:name="Par31"/>
      <w:bookmarkEnd w:id="2"/>
      <w:r w:rsidRPr="00CF6B57">
        <w:rPr>
          <w:rFonts w:eastAsiaTheme="minorHAnsi"/>
          <w:sz w:val="28"/>
          <w:szCs w:val="28"/>
          <w:lang w:eastAsia="en-US"/>
        </w:rPr>
        <w:t xml:space="preserve">8. Сведения о бюджетных обязательствах, возникших на основании документов-оснований, предусмотренных </w:t>
      </w:r>
      <w:hyperlink r:id="rId27" w:history="1">
        <w:r w:rsidRPr="00CF6B57">
          <w:rPr>
            <w:rFonts w:eastAsiaTheme="minorHAnsi"/>
            <w:sz w:val="28"/>
            <w:szCs w:val="28"/>
            <w:lang w:eastAsia="en-US"/>
          </w:rPr>
          <w:t>пунктами 1</w:t>
        </w:r>
      </w:hyperlink>
      <w:r w:rsidR="000F61A2" w:rsidRPr="00CF6B57">
        <w:rPr>
          <w:rFonts w:eastAsiaTheme="minorHAnsi"/>
          <w:sz w:val="28"/>
          <w:szCs w:val="28"/>
          <w:lang w:eastAsia="en-US"/>
        </w:rPr>
        <w:t xml:space="preserve">, 2, 3.1, 3.2 графы 2 </w:t>
      </w:r>
      <w:r w:rsidRPr="00CF6B57">
        <w:rPr>
          <w:rFonts w:eastAsiaTheme="minorHAnsi"/>
          <w:sz w:val="28"/>
          <w:szCs w:val="28"/>
          <w:lang w:eastAsia="en-US"/>
        </w:rPr>
        <w:t xml:space="preserve">Перечня (далее - принимаемые бюджетные обязательства), а также документов-оснований, предусмотренных </w:t>
      </w:r>
      <w:hyperlink r:id="rId28" w:history="1">
        <w:r w:rsidR="000F61A2" w:rsidRPr="00CF6B57">
          <w:rPr>
            <w:rFonts w:eastAsiaTheme="minorHAnsi"/>
            <w:sz w:val="28"/>
            <w:szCs w:val="28"/>
            <w:lang w:eastAsia="en-US"/>
          </w:rPr>
          <w:t>пунктом</w:t>
        </w:r>
        <w:r w:rsidRPr="00CF6B57">
          <w:rPr>
            <w:rFonts w:eastAsiaTheme="minorHAnsi"/>
            <w:sz w:val="28"/>
            <w:szCs w:val="28"/>
            <w:lang w:eastAsia="en-US"/>
          </w:rPr>
          <w:t xml:space="preserve"> 4</w:t>
        </w:r>
      </w:hyperlink>
      <w:r w:rsidR="000F61A2" w:rsidRPr="00CF6B57">
        <w:rPr>
          <w:rFonts w:eastAsiaTheme="minorHAnsi"/>
          <w:sz w:val="28"/>
          <w:szCs w:val="28"/>
          <w:lang w:eastAsia="en-US"/>
        </w:rPr>
        <w:t xml:space="preserve"> графы 2 </w:t>
      </w:r>
      <w:r w:rsidRPr="00CF6B57">
        <w:rPr>
          <w:rFonts w:eastAsiaTheme="minorHAnsi"/>
          <w:sz w:val="28"/>
          <w:szCs w:val="28"/>
          <w:lang w:eastAsia="en-US"/>
        </w:rPr>
        <w:t>Перечня (далее - принятые бюджетные обязательства), формиру</w:t>
      </w:r>
      <w:r w:rsidR="00AA0419" w:rsidRPr="00CF6B57">
        <w:rPr>
          <w:rFonts w:eastAsiaTheme="minorHAnsi"/>
          <w:sz w:val="28"/>
          <w:szCs w:val="28"/>
          <w:lang w:eastAsia="en-US"/>
        </w:rPr>
        <w:t xml:space="preserve">ются в соответствии с Порядком 258н </w:t>
      </w:r>
      <w:r w:rsidRPr="00CF6B57">
        <w:rPr>
          <w:rFonts w:eastAsiaTheme="minorHAnsi"/>
          <w:sz w:val="28"/>
          <w:szCs w:val="28"/>
          <w:lang w:eastAsia="en-US"/>
        </w:rPr>
        <w:t xml:space="preserve"> п</w:t>
      </w:r>
      <w:r w:rsidR="00AA0419" w:rsidRPr="00CF6B57">
        <w:rPr>
          <w:rFonts w:eastAsiaTheme="minorHAnsi"/>
          <w:sz w:val="28"/>
          <w:szCs w:val="28"/>
          <w:lang w:eastAsia="en-US"/>
        </w:rPr>
        <w:t xml:space="preserve">олучателем средств местного </w:t>
      </w:r>
      <w:r w:rsidRPr="00CF6B57">
        <w:rPr>
          <w:rFonts w:eastAsiaTheme="minorHAnsi"/>
          <w:sz w:val="28"/>
          <w:szCs w:val="28"/>
          <w:lang w:eastAsia="en-US"/>
        </w:rPr>
        <w:t>бюджета:</w:t>
      </w:r>
    </w:p>
    <w:p w14:paraId="7F1DA259"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в части принимаемых бюджетных обязательств, возникших на основании документов-оснований, предусмотренных:</w:t>
      </w:r>
    </w:p>
    <w:p w14:paraId="2EEA3BDA" w14:textId="77777777" w:rsidR="0058372E" w:rsidRPr="00CF6B57" w:rsidRDefault="00000000" w:rsidP="0058372E">
      <w:pPr>
        <w:autoSpaceDE w:val="0"/>
        <w:autoSpaceDN w:val="0"/>
        <w:adjustRightInd w:val="0"/>
        <w:spacing w:before="280"/>
        <w:ind w:firstLine="540"/>
        <w:rPr>
          <w:rFonts w:eastAsiaTheme="minorHAnsi"/>
          <w:sz w:val="28"/>
          <w:szCs w:val="28"/>
          <w:lang w:eastAsia="en-US"/>
        </w:rPr>
      </w:pPr>
      <w:hyperlink r:id="rId29" w:history="1">
        <w:r w:rsidR="0058372E" w:rsidRPr="00CF6B57">
          <w:rPr>
            <w:rFonts w:eastAsiaTheme="minorHAnsi"/>
            <w:sz w:val="28"/>
            <w:szCs w:val="28"/>
            <w:lang w:eastAsia="en-US"/>
          </w:rPr>
          <w:t>пунктами 1</w:t>
        </w:r>
      </w:hyperlink>
      <w:r w:rsidR="0058372E" w:rsidRPr="00CF6B57">
        <w:rPr>
          <w:rFonts w:eastAsiaTheme="minorHAnsi"/>
          <w:sz w:val="28"/>
          <w:szCs w:val="28"/>
          <w:lang w:eastAsia="en-US"/>
        </w:rPr>
        <w:t xml:space="preserve"> и </w:t>
      </w:r>
      <w:hyperlink r:id="rId30" w:history="1">
        <w:r w:rsidR="0058372E" w:rsidRPr="00CF6B57">
          <w:rPr>
            <w:rFonts w:eastAsiaTheme="minorHAnsi"/>
            <w:sz w:val="28"/>
            <w:szCs w:val="28"/>
            <w:lang w:eastAsia="en-US"/>
          </w:rPr>
          <w:t>2 графы 2</w:t>
        </w:r>
      </w:hyperlink>
      <w:r w:rsidR="0058372E" w:rsidRPr="00CF6B57">
        <w:rPr>
          <w:rFonts w:eastAsiaTheme="minorHAnsi"/>
          <w:sz w:val="28"/>
          <w:szCs w:val="28"/>
          <w:lang w:eastAsia="en-US"/>
        </w:rPr>
        <w:t xml:space="preserve"> Перечня, подлежащих размещению в единой информационной системе,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14:paraId="6B06D610" w14:textId="77777777" w:rsidR="0058372E" w:rsidRPr="00CF6B57" w:rsidRDefault="0058372E" w:rsidP="0058372E">
      <w:pPr>
        <w:autoSpaceDE w:val="0"/>
        <w:autoSpaceDN w:val="0"/>
        <w:adjustRightInd w:val="0"/>
        <w:ind w:firstLine="540"/>
        <w:rPr>
          <w:rFonts w:eastAsiaTheme="minorHAnsi"/>
          <w:sz w:val="28"/>
          <w:szCs w:val="28"/>
          <w:lang w:eastAsia="en-US"/>
        </w:rPr>
      </w:pPr>
    </w:p>
    <w:p w14:paraId="004F02AD" w14:textId="77777777" w:rsidR="0058372E" w:rsidRPr="00CF6B57" w:rsidRDefault="00000000" w:rsidP="0058372E">
      <w:pPr>
        <w:autoSpaceDE w:val="0"/>
        <w:autoSpaceDN w:val="0"/>
        <w:adjustRightInd w:val="0"/>
        <w:ind w:firstLine="540"/>
        <w:rPr>
          <w:rFonts w:eastAsiaTheme="minorHAnsi"/>
          <w:sz w:val="28"/>
          <w:szCs w:val="28"/>
          <w:lang w:eastAsia="en-US"/>
        </w:rPr>
      </w:pPr>
      <w:hyperlink r:id="rId31" w:history="1">
        <w:r w:rsidR="0058372E" w:rsidRPr="00CF6B57">
          <w:rPr>
            <w:rFonts w:eastAsiaTheme="minorHAnsi"/>
            <w:sz w:val="28"/>
            <w:szCs w:val="28"/>
            <w:lang w:eastAsia="en-US"/>
          </w:rPr>
          <w:t>пунктом 3.1 графы 2</w:t>
        </w:r>
      </w:hyperlink>
      <w:r w:rsidR="0058372E" w:rsidRPr="00CF6B57">
        <w:rPr>
          <w:rFonts w:eastAsiaTheme="minorHAnsi"/>
          <w:sz w:val="28"/>
          <w:szCs w:val="28"/>
          <w:lang w:eastAsia="en-US"/>
        </w:rPr>
        <w:t xml:space="preserve"> Перечня, подлежащих размещению в единой информационной системе, - одновременно с направлением в </w:t>
      </w:r>
      <w:r w:rsidR="0031584B" w:rsidRPr="00CF6B57">
        <w:rPr>
          <w:rFonts w:eastAsiaTheme="minorHAnsi"/>
          <w:sz w:val="28"/>
          <w:szCs w:val="28"/>
          <w:lang w:eastAsia="en-US"/>
        </w:rPr>
        <w:t>орган Федерального казначейства проекта муниципального</w:t>
      </w:r>
      <w:r w:rsidR="0058372E" w:rsidRPr="00CF6B57">
        <w:rPr>
          <w:rFonts w:eastAsiaTheme="minorHAnsi"/>
          <w:sz w:val="28"/>
          <w:szCs w:val="28"/>
          <w:lang w:eastAsia="en-US"/>
        </w:rPr>
        <w:t xml:space="preserve"> контракта с единственным поставщиком (подрядчиком, исполнителем) в соответствии с </w:t>
      </w:r>
      <w:hyperlink r:id="rId32" w:history="1">
        <w:r w:rsidR="0058372E" w:rsidRPr="00CF6B57">
          <w:rPr>
            <w:rFonts w:eastAsiaTheme="minorHAnsi"/>
            <w:sz w:val="28"/>
            <w:szCs w:val="28"/>
            <w:lang w:eastAsia="en-US"/>
          </w:rPr>
          <w:t>пунктом 24</w:t>
        </w:r>
      </w:hyperlink>
      <w:r w:rsidR="0058372E" w:rsidRPr="00CF6B57">
        <w:rPr>
          <w:rFonts w:eastAsiaTheme="minorHAnsi"/>
          <w:sz w:val="28"/>
          <w:szCs w:val="28"/>
          <w:lang w:eastAsia="en-US"/>
        </w:rPr>
        <w:t xml:space="preserve"> Правил</w:t>
      </w:r>
      <w:r w:rsidR="0031584B" w:rsidRPr="00CF6B57">
        <w:rPr>
          <w:rFonts w:eastAsiaTheme="minorHAnsi"/>
          <w:sz w:val="28"/>
          <w:szCs w:val="28"/>
          <w:lang w:eastAsia="en-US"/>
        </w:rPr>
        <w:t xml:space="preserve"> контроля, утвержденных Постановлением Правительства РФ от 06.08.2020 №</w:t>
      </w:r>
      <w:r w:rsidR="0058372E" w:rsidRPr="00CF6B57">
        <w:rPr>
          <w:rFonts w:eastAsiaTheme="minorHAnsi"/>
          <w:sz w:val="28"/>
          <w:szCs w:val="28"/>
          <w:lang w:eastAsia="en-US"/>
        </w:rPr>
        <w:t xml:space="preserve"> 1193</w:t>
      </w:r>
      <w:r w:rsidR="0031584B" w:rsidRPr="00CF6B57">
        <w:rPr>
          <w:rFonts w:eastAsiaTheme="minorHAnsi"/>
          <w:sz w:val="28"/>
          <w:szCs w:val="28"/>
          <w:lang w:eastAsia="en-US"/>
        </w:rPr>
        <w:t xml:space="preserve"> (далее – Правила контроля № 1193)</w:t>
      </w:r>
      <w:r w:rsidR="0058372E" w:rsidRPr="00CF6B57">
        <w:rPr>
          <w:rFonts w:eastAsiaTheme="minorHAnsi"/>
          <w:sz w:val="28"/>
          <w:szCs w:val="28"/>
          <w:lang w:eastAsia="en-US"/>
        </w:rPr>
        <w:t>;</w:t>
      </w:r>
    </w:p>
    <w:p w14:paraId="722658D2" w14:textId="77777777" w:rsidR="0058372E" w:rsidRPr="00CF6B57" w:rsidRDefault="00000000" w:rsidP="0058372E">
      <w:pPr>
        <w:autoSpaceDE w:val="0"/>
        <w:autoSpaceDN w:val="0"/>
        <w:adjustRightInd w:val="0"/>
        <w:spacing w:before="280"/>
        <w:ind w:firstLine="540"/>
        <w:rPr>
          <w:rFonts w:eastAsiaTheme="minorHAnsi"/>
          <w:sz w:val="28"/>
          <w:szCs w:val="28"/>
          <w:lang w:eastAsia="en-US"/>
        </w:rPr>
      </w:pPr>
      <w:hyperlink r:id="rId33" w:history="1">
        <w:r w:rsidR="0058372E" w:rsidRPr="00CF6B57">
          <w:rPr>
            <w:rFonts w:eastAsiaTheme="minorHAnsi"/>
            <w:sz w:val="28"/>
            <w:szCs w:val="28"/>
            <w:lang w:eastAsia="en-US"/>
          </w:rPr>
          <w:t>пунктом 3.2 графы 2</w:t>
        </w:r>
      </w:hyperlink>
      <w:r w:rsidR="0058372E" w:rsidRPr="00CF6B57">
        <w:rPr>
          <w:rFonts w:eastAsiaTheme="minorHAnsi"/>
          <w:sz w:val="28"/>
          <w:szCs w:val="28"/>
          <w:lang w:eastAsia="en-US"/>
        </w:rPr>
        <w:t xml:space="preserve"> Перечня, подлежащих размещению в единой информационной системе, - одновременно с направлением в </w:t>
      </w:r>
      <w:r w:rsidR="0031584B" w:rsidRPr="00CF6B57">
        <w:rPr>
          <w:rFonts w:eastAsiaTheme="minorHAnsi"/>
          <w:sz w:val="28"/>
          <w:szCs w:val="28"/>
          <w:lang w:eastAsia="en-US"/>
        </w:rPr>
        <w:t>орган Федерального казначейства</w:t>
      </w:r>
      <w:r w:rsidR="0058372E" w:rsidRPr="00CF6B57">
        <w:rPr>
          <w:rFonts w:eastAsiaTheme="minorHAnsi"/>
          <w:sz w:val="28"/>
          <w:szCs w:val="28"/>
          <w:lang w:eastAsia="en-US"/>
        </w:rPr>
        <w:t xml:space="preserve"> проекта соглашения об из</w:t>
      </w:r>
      <w:r w:rsidR="0031584B" w:rsidRPr="00CF6B57">
        <w:rPr>
          <w:rFonts w:eastAsiaTheme="minorHAnsi"/>
          <w:sz w:val="28"/>
          <w:szCs w:val="28"/>
          <w:lang w:eastAsia="en-US"/>
        </w:rPr>
        <w:t>менении условий муниципального</w:t>
      </w:r>
      <w:r w:rsidR="0058372E" w:rsidRPr="00CF6B57">
        <w:rPr>
          <w:rFonts w:eastAsiaTheme="minorHAnsi"/>
          <w:sz w:val="28"/>
          <w:szCs w:val="28"/>
          <w:lang w:eastAsia="en-US"/>
        </w:rPr>
        <w:t xml:space="preserve"> контракта в соответствии с </w:t>
      </w:r>
      <w:hyperlink r:id="rId34" w:history="1">
        <w:r w:rsidR="0058372E" w:rsidRPr="00CF6B57">
          <w:rPr>
            <w:rFonts w:eastAsiaTheme="minorHAnsi"/>
            <w:sz w:val="28"/>
            <w:szCs w:val="28"/>
            <w:lang w:eastAsia="en-US"/>
          </w:rPr>
          <w:t>пунктом 24</w:t>
        </w:r>
      </w:hyperlink>
      <w:r w:rsidR="0058372E" w:rsidRPr="00CF6B57">
        <w:rPr>
          <w:rFonts w:eastAsiaTheme="minorHAnsi"/>
          <w:sz w:val="28"/>
          <w:szCs w:val="28"/>
          <w:lang w:eastAsia="en-US"/>
        </w:rPr>
        <w:t xml:space="preserve"> Правил контроля N 1193;</w:t>
      </w:r>
    </w:p>
    <w:p w14:paraId="442A766A"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в части принятых бюджетных обязательств, возникших на основании документов-оснований, предусмотренных:</w:t>
      </w:r>
    </w:p>
    <w:p w14:paraId="2C0D879E" w14:textId="77777777" w:rsidR="0058372E" w:rsidRPr="00CF6B57" w:rsidRDefault="00000000" w:rsidP="00C778DB">
      <w:pPr>
        <w:autoSpaceDE w:val="0"/>
        <w:autoSpaceDN w:val="0"/>
        <w:adjustRightInd w:val="0"/>
        <w:spacing w:before="280"/>
        <w:ind w:firstLine="540"/>
        <w:rPr>
          <w:rFonts w:eastAsiaTheme="minorHAnsi"/>
          <w:sz w:val="28"/>
          <w:szCs w:val="28"/>
          <w:lang w:eastAsia="en-US"/>
        </w:rPr>
      </w:pPr>
      <w:hyperlink r:id="rId35" w:history="1">
        <w:r w:rsidR="0058372E" w:rsidRPr="00CF6B57">
          <w:rPr>
            <w:rFonts w:eastAsiaTheme="minorHAnsi"/>
            <w:sz w:val="28"/>
            <w:szCs w:val="28"/>
            <w:lang w:eastAsia="en-US"/>
          </w:rPr>
          <w:t>пунктом 4 графы 2</w:t>
        </w:r>
      </w:hyperlink>
      <w:r w:rsidR="0058372E" w:rsidRPr="00CF6B57">
        <w:rPr>
          <w:rFonts w:eastAsiaTheme="minorHAnsi"/>
          <w:sz w:val="28"/>
          <w:szCs w:val="28"/>
          <w:lang w:eastAsia="en-US"/>
        </w:rPr>
        <w:t xml:space="preserve"> Перечня, сведения о котором подлежат включению в реестр контрактов, - одновременно с направлением в </w:t>
      </w:r>
      <w:r w:rsidR="0031584B" w:rsidRPr="00CF6B57">
        <w:rPr>
          <w:rFonts w:eastAsiaTheme="minorHAnsi"/>
          <w:sz w:val="28"/>
          <w:szCs w:val="28"/>
          <w:lang w:eastAsia="en-US"/>
        </w:rPr>
        <w:t>орган Федерального</w:t>
      </w:r>
      <w:r w:rsidR="0058372E" w:rsidRPr="00CF6B57">
        <w:rPr>
          <w:rFonts w:eastAsiaTheme="minorHAnsi"/>
          <w:sz w:val="28"/>
          <w:szCs w:val="28"/>
          <w:lang w:eastAsia="en-US"/>
        </w:rPr>
        <w:t xml:space="preserve"> казнач</w:t>
      </w:r>
      <w:r w:rsidR="0031584B" w:rsidRPr="00CF6B57">
        <w:rPr>
          <w:rFonts w:eastAsiaTheme="minorHAnsi"/>
          <w:sz w:val="28"/>
          <w:szCs w:val="28"/>
          <w:lang w:eastAsia="en-US"/>
        </w:rPr>
        <w:t>ейства</w:t>
      </w:r>
      <w:r w:rsidR="0058372E" w:rsidRPr="00CF6B57">
        <w:rPr>
          <w:rFonts w:eastAsiaTheme="minorHAnsi"/>
          <w:sz w:val="28"/>
          <w:szCs w:val="28"/>
          <w:lang w:eastAsia="en-US"/>
        </w:rPr>
        <w:t xml:space="preserve"> сведен</w:t>
      </w:r>
      <w:r w:rsidR="0031584B" w:rsidRPr="00CF6B57">
        <w:rPr>
          <w:rFonts w:eastAsiaTheme="minorHAnsi"/>
          <w:sz w:val="28"/>
          <w:szCs w:val="28"/>
          <w:lang w:eastAsia="en-US"/>
        </w:rPr>
        <w:t>ий о заключенном муниципальном</w:t>
      </w:r>
      <w:r w:rsidR="0058372E" w:rsidRPr="00CF6B57">
        <w:rPr>
          <w:rFonts w:eastAsiaTheme="minorHAnsi"/>
          <w:sz w:val="28"/>
          <w:szCs w:val="28"/>
          <w:lang w:eastAsia="en-US"/>
        </w:rPr>
        <w:t xml:space="preserve"> контракте, подлежащих включению в реестр контрактов в соответствии с </w:t>
      </w:r>
      <w:hyperlink r:id="rId36" w:history="1">
        <w:r w:rsidR="0058372E" w:rsidRPr="00CF6B57">
          <w:rPr>
            <w:rFonts w:eastAsiaTheme="minorHAnsi"/>
            <w:sz w:val="28"/>
            <w:szCs w:val="28"/>
            <w:lang w:eastAsia="en-US"/>
          </w:rPr>
          <w:t>Правилами</w:t>
        </w:r>
      </w:hyperlink>
      <w:r w:rsidR="00C778DB" w:rsidRPr="00CF6B57">
        <w:rPr>
          <w:rFonts w:eastAsiaTheme="minorHAnsi"/>
          <w:sz w:val="28"/>
          <w:szCs w:val="28"/>
          <w:lang w:eastAsia="en-US"/>
        </w:rPr>
        <w:t xml:space="preserve"> ведения реестра контрактов.</w:t>
      </w:r>
    </w:p>
    <w:p w14:paraId="1E187A56" w14:textId="77777777" w:rsidR="0058372E" w:rsidRPr="00CF6B57" w:rsidRDefault="0058372E" w:rsidP="00257B36">
      <w:pPr>
        <w:autoSpaceDE w:val="0"/>
        <w:autoSpaceDN w:val="0"/>
        <w:adjustRightInd w:val="0"/>
        <w:spacing w:before="280"/>
        <w:ind w:firstLine="540"/>
        <w:rPr>
          <w:rFonts w:eastAsiaTheme="minorHAnsi"/>
          <w:sz w:val="28"/>
          <w:szCs w:val="28"/>
          <w:lang w:eastAsia="en-US"/>
        </w:rPr>
      </w:pPr>
      <w:bookmarkStart w:id="3" w:name="Par66"/>
      <w:bookmarkEnd w:id="3"/>
      <w:r w:rsidRPr="00CF6B57">
        <w:rPr>
          <w:rFonts w:eastAsiaTheme="minorHAnsi"/>
          <w:sz w:val="28"/>
          <w:szCs w:val="28"/>
          <w:lang w:eastAsia="en-US"/>
        </w:rPr>
        <w:t xml:space="preserve">9. Для внесения изменений в поставленное на учет бюджетное обязательство (аннулирования неисполненной части бюджетного обязательства) формируются Сведения о бюджетном обязательстве в соответствии с положениями </w:t>
      </w:r>
      <w:hyperlink w:anchor="Par31" w:history="1">
        <w:r w:rsidRPr="00CF6B57">
          <w:rPr>
            <w:rFonts w:eastAsiaTheme="minorHAnsi"/>
            <w:sz w:val="28"/>
            <w:szCs w:val="28"/>
            <w:lang w:eastAsia="en-US"/>
          </w:rPr>
          <w:t>пункта 8</w:t>
        </w:r>
      </w:hyperlink>
      <w:r w:rsidRPr="00CF6B57">
        <w:rPr>
          <w:rFonts w:eastAsiaTheme="minorHAnsi"/>
          <w:sz w:val="28"/>
          <w:szCs w:val="28"/>
          <w:lang w:eastAsia="en-US"/>
        </w:rPr>
        <w:t xml:space="preserve"> настоящего </w:t>
      </w:r>
      <w:r w:rsidR="009E6520" w:rsidRPr="00CF6B57">
        <w:rPr>
          <w:rFonts w:eastAsiaTheme="minorHAnsi"/>
          <w:sz w:val="28"/>
          <w:szCs w:val="28"/>
          <w:lang w:eastAsia="en-US"/>
        </w:rPr>
        <w:t xml:space="preserve">раздела </w:t>
      </w:r>
      <w:r w:rsidRPr="00CF6B57">
        <w:rPr>
          <w:rFonts w:eastAsiaTheme="minorHAnsi"/>
          <w:sz w:val="28"/>
          <w:szCs w:val="28"/>
          <w:lang w:eastAsia="en-US"/>
        </w:rPr>
        <w:t>Порядка с указанием учетного номера бюджетного обязательства</w:t>
      </w:r>
      <w:r w:rsidR="00257B36" w:rsidRPr="00CF6B57">
        <w:rPr>
          <w:rFonts w:eastAsiaTheme="minorHAnsi"/>
          <w:sz w:val="28"/>
          <w:szCs w:val="28"/>
          <w:lang w:eastAsia="en-US"/>
        </w:rPr>
        <w:t>, в которое вносится изменение.</w:t>
      </w:r>
    </w:p>
    <w:p w14:paraId="2C1A0917" w14:textId="77777777" w:rsidR="0058372E" w:rsidRPr="00CF6B57" w:rsidRDefault="0058372E" w:rsidP="00257B36">
      <w:pPr>
        <w:autoSpaceDE w:val="0"/>
        <w:autoSpaceDN w:val="0"/>
        <w:adjustRightInd w:val="0"/>
        <w:spacing w:before="280"/>
        <w:ind w:firstLine="540"/>
        <w:rPr>
          <w:rFonts w:eastAsiaTheme="minorHAnsi"/>
          <w:sz w:val="28"/>
          <w:szCs w:val="28"/>
          <w:lang w:eastAsia="en-US"/>
        </w:rPr>
      </w:pPr>
      <w:bookmarkStart w:id="4" w:name="Par68"/>
      <w:bookmarkEnd w:id="4"/>
      <w:r w:rsidRPr="00CF6B57">
        <w:rPr>
          <w:rFonts w:eastAsiaTheme="minorHAnsi"/>
          <w:sz w:val="28"/>
          <w:szCs w:val="28"/>
          <w:lang w:eastAsia="en-US"/>
        </w:rPr>
        <w:t xml:space="preserve">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w:t>
      </w:r>
      <w:hyperlink r:id="rId37" w:history="1">
        <w:r w:rsidR="00C778DB" w:rsidRPr="00CF6B57">
          <w:rPr>
            <w:rFonts w:eastAsiaTheme="minorHAnsi"/>
            <w:sz w:val="28"/>
            <w:szCs w:val="28"/>
            <w:lang w:eastAsia="en-US"/>
          </w:rPr>
          <w:t>пунктом</w:t>
        </w:r>
        <w:r w:rsidRPr="00CF6B57">
          <w:rPr>
            <w:rFonts w:eastAsiaTheme="minorHAnsi"/>
            <w:sz w:val="28"/>
            <w:szCs w:val="28"/>
            <w:lang w:eastAsia="en-US"/>
          </w:rPr>
          <w:t xml:space="preserve"> 4</w:t>
        </w:r>
      </w:hyperlink>
      <w:r w:rsidRPr="00CF6B57">
        <w:rPr>
          <w:rFonts w:eastAsiaTheme="minorHAnsi"/>
          <w:sz w:val="28"/>
          <w:szCs w:val="28"/>
          <w:lang w:eastAsia="en-US"/>
        </w:rPr>
        <w:t xml:space="preserve"> (сведения о которых подлежат </w:t>
      </w:r>
      <w:r w:rsidR="00C778DB" w:rsidRPr="00CF6B57">
        <w:rPr>
          <w:rFonts w:eastAsiaTheme="minorHAnsi"/>
          <w:sz w:val="28"/>
          <w:szCs w:val="28"/>
          <w:lang w:eastAsia="en-US"/>
        </w:rPr>
        <w:t xml:space="preserve">включению в реестр контрактов) </w:t>
      </w:r>
      <w:r w:rsidRPr="00CF6B57">
        <w:rPr>
          <w:rFonts w:eastAsiaTheme="minorHAnsi"/>
          <w:sz w:val="28"/>
          <w:szCs w:val="28"/>
          <w:lang w:eastAsia="en-US"/>
        </w:rPr>
        <w:t xml:space="preserve">Перечня, Сведения о бюджетном обязательстве формируются на основании документов-оснований, предусмотренных </w:t>
      </w:r>
      <w:hyperlink r:id="rId38" w:history="1">
        <w:r w:rsidRPr="00CF6B57">
          <w:rPr>
            <w:rFonts w:eastAsiaTheme="minorHAnsi"/>
            <w:sz w:val="28"/>
            <w:szCs w:val="28"/>
            <w:lang w:eastAsia="en-US"/>
          </w:rPr>
          <w:t>пунктами 3.2</w:t>
        </w:r>
      </w:hyperlink>
      <w:r w:rsidR="00C778DB" w:rsidRPr="00CF6B57">
        <w:rPr>
          <w:rFonts w:eastAsiaTheme="minorHAnsi"/>
          <w:sz w:val="28"/>
          <w:szCs w:val="28"/>
          <w:lang w:eastAsia="en-US"/>
        </w:rPr>
        <w:t xml:space="preserve"> графы 2</w:t>
      </w:r>
      <w:r w:rsidRPr="00CF6B57">
        <w:rPr>
          <w:rFonts w:eastAsiaTheme="minorHAnsi"/>
          <w:sz w:val="28"/>
          <w:szCs w:val="28"/>
          <w:lang w:eastAsia="en-US"/>
        </w:rPr>
        <w:t xml:space="preserve"> Перечня, до внесения изменений в поставленное на учет бюджетное обязательство для осуществления проверки, предусмотренной:</w:t>
      </w:r>
    </w:p>
    <w:p w14:paraId="7DDB74A5" w14:textId="77777777" w:rsidR="0058372E" w:rsidRPr="00CF6B57" w:rsidRDefault="00000000" w:rsidP="00257B36">
      <w:pPr>
        <w:autoSpaceDE w:val="0"/>
        <w:autoSpaceDN w:val="0"/>
        <w:adjustRightInd w:val="0"/>
        <w:spacing w:before="280"/>
        <w:ind w:firstLine="540"/>
        <w:rPr>
          <w:rFonts w:eastAsiaTheme="minorHAnsi"/>
          <w:sz w:val="28"/>
          <w:szCs w:val="28"/>
          <w:lang w:eastAsia="en-US"/>
        </w:rPr>
      </w:pPr>
      <w:hyperlink w:anchor="Par88" w:history="1">
        <w:r w:rsidR="00185160" w:rsidRPr="00CF6B57">
          <w:rPr>
            <w:rFonts w:eastAsiaTheme="minorHAnsi"/>
            <w:sz w:val="28"/>
            <w:szCs w:val="28"/>
            <w:lang w:eastAsia="en-US"/>
          </w:rPr>
          <w:t>абзацем</w:t>
        </w:r>
        <w:r w:rsidR="0058372E" w:rsidRPr="00CF6B57">
          <w:rPr>
            <w:rFonts w:eastAsiaTheme="minorHAnsi"/>
            <w:sz w:val="28"/>
            <w:szCs w:val="28"/>
            <w:lang w:eastAsia="en-US"/>
          </w:rPr>
          <w:t xml:space="preserve"> четвертым</w:t>
        </w:r>
      </w:hyperlink>
      <w:hyperlink w:anchor="Par89" w:history="1">
        <w:r w:rsidR="0058372E" w:rsidRPr="00CF6B57">
          <w:rPr>
            <w:rFonts w:eastAsiaTheme="minorHAnsi"/>
            <w:sz w:val="28"/>
            <w:szCs w:val="28"/>
            <w:lang w:eastAsia="en-US"/>
          </w:rPr>
          <w:t xml:space="preserve"> пункта 11</w:t>
        </w:r>
      </w:hyperlink>
      <w:r w:rsidR="0058372E" w:rsidRPr="00CF6B57">
        <w:rPr>
          <w:rFonts w:eastAsiaTheme="minorHAnsi"/>
          <w:sz w:val="28"/>
          <w:szCs w:val="28"/>
          <w:lang w:eastAsia="en-US"/>
        </w:rPr>
        <w:t xml:space="preserve"> настоящего </w:t>
      </w:r>
      <w:r w:rsidR="00074860" w:rsidRPr="00CF6B57">
        <w:rPr>
          <w:rFonts w:eastAsiaTheme="minorHAnsi"/>
          <w:sz w:val="28"/>
          <w:szCs w:val="28"/>
          <w:lang w:eastAsia="en-US"/>
        </w:rPr>
        <w:t xml:space="preserve">раздела </w:t>
      </w:r>
      <w:r w:rsidR="0058372E" w:rsidRPr="00CF6B57">
        <w:rPr>
          <w:rFonts w:eastAsiaTheme="minorHAnsi"/>
          <w:sz w:val="28"/>
          <w:szCs w:val="28"/>
          <w:lang w:eastAsia="en-US"/>
        </w:rPr>
        <w:t>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w:t>
      </w:r>
      <w:r w:rsidR="00257B36" w:rsidRPr="00CF6B57">
        <w:rPr>
          <w:rFonts w:eastAsiaTheme="minorHAnsi"/>
          <w:sz w:val="28"/>
          <w:szCs w:val="28"/>
          <w:lang w:eastAsia="en-US"/>
        </w:rPr>
        <w:t>ии;</w:t>
      </w:r>
    </w:p>
    <w:p w14:paraId="6716CE1B" w14:textId="77777777" w:rsidR="0058372E" w:rsidRPr="00CF6B57" w:rsidRDefault="00000000" w:rsidP="00257B36">
      <w:pPr>
        <w:autoSpaceDE w:val="0"/>
        <w:autoSpaceDN w:val="0"/>
        <w:adjustRightInd w:val="0"/>
        <w:spacing w:before="280"/>
        <w:ind w:firstLine="540"/>
        <w:rPr>
          <w:rFonts w:eastAsiaTheme="minorHAnsi"/>
          <w:sz w:val="28"/>
          <w:szCs w:val="28"/>
          <w:lang w:eastAsia="en-US"/>
        </w:rPr>
      </w:pPr>
      <w:hyperlink w:anchor="Par96" w:history="1">
        <w:r w:rsidR="00185160" w:rsidRPr="00CF6B57">
          <w:rPr>
            <w:rFonts w:eastAsiaTheme="minorHAnsi"/>
            <w:sz w:val="28"/>
            <w:szCs w:val="28"/>
            <w:lang w:eastAsia="en-US"/>
          </w:rPr>
          <w:t>абзацем девятым</w:t>
        </w:r>
        <w:r w:rsidR="0058372E" w:rsidRPr="00CF6B57">
          <w:rPr>
            <w:rFonts w:eastAsiaTheme="minorHAnsi"/>
            <w:sz w:val="28"/>
            <w:szCs w:val="28"/>
            <w:lang w:eastAsia="en-US"/>
          </w:rPr>
          <w:t xml:space="preserve"> пункта 11</w:t>
        </w:r>
      </w:hyperlink>
      <w:r w:rsidR="0058372E" w:rsidRPr="00CF6B57">
        <w:rPr>
          <w:rFonts w:eastAsiaTheme="minorHAnsi"/>
          <w:sz w:val="28"/>
          <w:szCs w:val="28"/>
          <w:lang w:eastAsia="en-US"/>
        </w:rPr>
        <w:t xml:space="preserve"> настоящего </w:t>
      </w:r>
      <w:r w:rsidR="00074860" w:rsidRPr="00CF6B57">
        <w:rPr>
          <w:rFonts w:eastAsiaTheme="minorHAnsi"/>
          <w:sz w:val="28"/>
          <w:szCs w:val="28"/>
          <w:lang w:eastAsia="en-US"/>
        </w:rPr>
        <w:t xml:space="preserve">раздела </w:t>
      </w:r>
      <w:r w:rsidR="0058372E" w:rsidRPr="00CF6B57">
        <w:rPr>
          <w:rFonts w:eastAsiaTheme="minorHAnsi"/>
          <w:sz w:val="28"/>
          <w:szCs w:val="28"/>
          <w:lang w:eastAsia="en-US"/>
        </w:rPr>
        <w:t>Порядка - в случае, если документом-основанием предусматривается уменьшение суммы принятого бюджетного обязательства по соответствующем</w:t>
      </w:r>
      <w:r w:rsidR="00257B36" w:rsidRPr="00CF6B57">
        <w:rPr>
          <w:rFonts w:eastAsiaTheme="minorHAnsi"/>
          <w:sz w:val="28"/>
          <w:szCs w:val="28"/>
          <w:lang w:eastAsia="en-US"/>
        </w:rPr>
        <w:t>у коду бюджетной классификации.</w:t>
      </w:r>
    </w:p>
    <w:p w14:paraId="70EDDEDC" w14:textId="77777777" w:rsidR="0058372E" w:rsidRPr="00CF6B57" w:rsidRDefault="0058372E" w:rsidP="00257B36">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В случае внесения изменений в поставленное на учет бюджетное обязательство без внесения изменений в документ-основание, предусмотренный </w:t>
      </w:r>
      <w:hyperlink r:id="rId39" w:history="1">
        <w:r w:rsidR="00074860" w:rsidRPr="00CF6B57">
          <w:rPr>
            <w:rFonts w:eastAsiaTheme="minorHAnsi"/>
            <w:sz w:val="28"/>
            <w:szCs w:val="28"/>
            <w:lang w:eastAsia="en-US"/>
          </w:rPr>
          <w:t>пунктом</w:t>
        </w:r>
        <w:r w:rsidRPr="00CF6B57">
          <w:rPr>
            <w:rFonts w:eastAsiaTheme="minorHAnsi"/>
            <w:sz w:val="28"/>
            <w:szCs w:val="28"/>
            <w:lang w:eastAsia="en-US"/>
          </w:rPr>
          <w:t xml:space="preserve"> 4</w:t>
        </w:r>
      </w:hyperlink>
      <w:r w:rsidR="00074860" w:rsidRPr="00CF6B57">
        <w:rPr>
          <w:rFonts w:eastAsiaTheme="minorHAnsi"/>
          <w:sz w:val="28"/>
          <w:szCs w:val="28"/>
          <w:lang w:eastAsia="en-US"/>
        </w:rPr>
        <w:t xml:space="preserve"> графы 2</w:t>
      </w:r>
      <w:r w:rsidRPr="00CF6B57">
        <w:rPr>
          <w:rFonts w:eastAsiaTheme="minorHAnsi"/>
          <w:sz w:val="28"/>
          <w:szCs w:val="28"/>
          <w:lang w:eastAsia="en-US"/>
        </w:rPr>
        <w:t xml:space="preserve"> Перечня,</w:t>
      </w:r>
      <w:r w:rsidR="00074860" w:rsidRPr="00CF6B57">
        <w:rPr>
          <w:rFonts w:eastAsiaTheme="minorHAnsi"/>
          <w:sz w:val="28"/>
          <w:szCs w:val="28"/>
          <w:lang w:eastAsia="en-US"/>
        </w:rPr>
        <w:t xml:space="preserve"> получатель средств местного</w:t>
      </w:r>
      <w:r w:rsidRPr="00CF6B57">
        <w:rPr>
          <w:rFonts w:eastAsiaTheme="minorHAnsi"/>
          <w:sz w:val="28"/>
          <w:szCs w:val="28"/>
          <w:lang w:eastAsia="en-US"/>
        </w:rPr>
        <w:t xml:space="preserve"> бюджета формирует Сведения о бюджетном обязательстве не позднее трех рабочих дней, следующих за днем возникновения обстоятельств, требующих внесения измен</w:t>
      </w:r>
      <w:r w:rsidR="00257B36" w:rsidRPr="00CF6B57">
        <w:rPr>
          <w:rFonts w:eastAsiaTheme="minorHAnsi"/>
          <w:sz w:val="28"/>
          <w:szCs w:val="28"/>
          <w:lang w:eastAsia="en-US"/>
        </w:rPr>
        <w:t>ений в бюджетное обязательство.</w:t>
      </w:r>
    </w:p>
    <w:p w14:paraId="708BA431" w14:textId="77777777" w:rsidR="0058372E" w:rsidRPr="00CF6B57" w:rsidRDefault="0058372E" w:rsidP="00257B36">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При формировании Сведений о бюджетном обязательст</w:t>
      </w:r>
      <w:r w:rsidR="00074860" w:rsidRPr="00CF6B57">
        <w:rPr>
          <w:rFonts w:eastAsiaTheme="minorHAnsi"/>
          <w:sz w:val="28"/>
          <w:szCs w:val="28"/>
          <w:lang w:eastAsia="en-US"/>
        </w:rPr>
        <w:t>ве получателем средств местного</w:t>
      </w:r>
      <w:r w:rsidRPr="00CF6B57">
        <w:rPr>
          <w:rFonts w:eastAsiaTheme="minorHAnsi"/>
          <w:sz w:val="28"/>
          <w:szCs w:val="28"/>
          <w:lang w:eastAsia="en-US"/>
        </w:rPr>
        <w:t xml:space="preserve"> бюджета в соответствии с </w:t>
      </w:r>
      <w:hyperlink w:anchor="Par68" w:history="1">
        <w:r w:rsidRPr="00CF6B57">
          <w:rPr>
            <w:rFonts w:eastAsiaTheme="minorHAnsi"/>
            <w:sz w:val="28"/>
            <w:szCs w:val="28"/>
            <w:lang w:eastAsia="en-US"/>
          </w:rPr>
          <w:t>абзацем вторым</w:t>
        </w:r>
      </w:hyperlink>
      <w:r w:rsidRPr="00CF6B57">
        <w:rPr>
          <w:rFonts w:eastAsiaTheme="minorHAnsi"/>
          <w:sz w:val="28"/>
          <w:szCs w:val="28"/>
          <w:lang w:eastAsia="en-US"/>
        </w:rPr>
        <w:t xml:space="preserve"> настоящего пункта о</w:t>
      </w:r>
      <w:r w:rsidR="004C6EF5" w:rsidRPr="00CF6B57">
        <w:rPr>
          <w:rFonts w:eastAsiaTheme="minorHAnsi"/>
          <w:sz w:val="28"/>
          <w:szCs w:val="28"/>
          <w:lang w:eastAsia="en-US"/>
        </w:rPr>
        <w:t>тдел № 40 Управления</w:t>
      </w:r>
      <w:r w:rsidRPr="00CF6B57">
        <w:rPr>
          <w:rFonts w:eastAsiaTheme="minorHAnsi"/>
          <w:sz w:val="28"/>
          <w:szCs w:val="28"/>
          <w:lang w:eastAsia="en-US"/>
        </w:rPr>
        <w:t xml:space="preserve"> дополнительно осуществляет проверку, предусмотренную </w:t>
      </w:r>
      <w:hyperlink w:anchor="Par82" w:history="1">
        <w:r w:rsidRPr="00CF6B57">
          <w:rPr>
            <w:rFonts w:eastAsiaTheme="minorHAnsi"/>
            <w:sz w:val="28"/>
            <w:szCs w:val="28"/>
            <w:lang w:eastAsia="en-US"/>
          </w:rPr>
          <w:t>абзацами вторым</w:t>
        </w:r>
      </w:hyperlink>
      <w:r w:rsidRPr="00CF6B57">
        <w:rPr>
          <w:rFonts w:eastAsiaTheme="minorHAnsi"/>
          <w:sz w:val="28"/>
          <w:szCs w:val="28"/>
          <w:lang w:eastAsia="en-US"/>
        </w:rPr>
        <w:t xml:space="preserve">, </w:t>
      </w:r>
      <w:hyperlink w:anchor="Par87" w:history="1">
        <w:r w:rsidRPr="00CF6B57">
          <w:rPr>
            <w:rFonts w:eastAsiaTheme="minorHAnsi"/>
            <w:sz w:val="28"/>
            <w:szCs w:val="28"/>
            <w:lang w:eastAsia="en-US"/>
          </w:rPr>
          <w:t>третьим</w:t>
        </w:r>
      </w:hyperlink>
      <w:r w:rsidRPr="00CF6B57">
        <w:rPr>
          <w:rFonts w:eastAsiaTheme="minorHAnsi"/>
          <w:sz w:val="28"/>
          <w:szCs w:val="28"/>
          <w:lang w:eastAsia="en-US"/>
        </w:rPr>
        <w:t xml:space="preserve"> и </w:t>
      </w:r>
      <w:hyperlink w:anchor="Par90" w:history="1">
        <w:r w:rsidR="00185160" w:rsidRPr="00CF6B57">
          <w:rPr>
            <w:rFonts w:eastAsiaTheme="minorHAnsi"/>
            <w:sz w:val="28"/>
            <w:szCs w:val="28"/>
            <w:lang w:eastAsia="en-US"/>
          </w:rPr>
          <w:t>пятым</w:t>
        </w:r>
        <w:r w:rsidRPr="00CF6B57">
          <w:rPr>
            <w:rFonts w:eastAsiaTheme="minorHAnsi"/>
            <w:sz w:val="28"/>
            <w:szCs w:val="28"/>
            <w:lang w:eastAsia="en-US"/>
          </w:rPr>
          <w:t xml:space="preserve"> пункта 11</w:t>
        </w:r>
      </w:hyperlink>
      <w:r w:rsidR="00257B36" w:rsidRPr="00CF6B57">
        <w:rPr>
          <w:rFonts w:eastAsiaTheme="minorHAnsi"/>
          <w:sz w:val="28"/>
          <w:szCs w:val="28"/>
          <w:lang w:eastAsia="en-US"/>
        </w:rPr>
        <w:t xml:space="preserve"> </w:t>
      </w:r>
      <w:r w:rsidR="004C6EF5" w:rsidRPr="00CF6B57">
        <w:rPr>
          <w:rFonts w:eastAsiaTheme="minorHAnsi"/>
          <w:sz w:val="28"/>
          <w:szCs w:val="28"/>
          <w:lang w:eastAsia="en-US"/>
        </w:rPr>
        <w:t>настоящего раздела Порядка</w:t>
      </w:r>
      <w:r w:rsidR="00257B36" w:rsidRPr="00CF6B57">
        <w:rPr>
          <w:rFonts w:eastAsiaTheme="minorHAnsi"/>
          <w:sz w:val="28"/>
          <w:szCs w:val="28"/>
          <w:lang w:eastAsia="en-US"/>
        </w:rPr>
        <w:t>.</w:t>
      </w:r>
    </w:p>
    <w:p w14:paraId="3826D8D2"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lastRenderedPageBreak/>
        <w:t xml:space="preserve">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w:t>
      </w:r>
      <w:r w:rsidR="00185160" w:rsidRPr="00CF6B57">
        <w:rPr>
          <w:rFonts w:eastAsiaTheme="minorHAnsi"/>
          <w:sz w:val="28"/>
          <w:szCs w:val="28"/>
          <w:lang w:eastAsia="en-US"/>
        </w:rPr>
        <w:t>орган Федерального казначейства</w:t>
      </w:r>
      <w:r w:rsidRPr="00CF6B57">
        <w:rPr>
          <w:rFonts w:eastAsiaTheme="minorHAnsi"/>
          <w:sz w:val="28"/>
          <w:szCs w:val="28"/>
          <w:lang w:eastAsia="en-US"/>
        </w:rPr>
        <w:t xml:space="preserve"> повторно не представляется.</w:t>
      </w:r>
    </w:p>
    <w:p w14:paraId="4558D538"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w:t>
      </w:r>
      <w:r w:rsidR="00185160" w:rsidRPr="00CF6B57">
        <w:rPr>
          <w:rFonts w:eastAsiaTheme="minorHAnsi"/>
          <w:sz w:val="28"/>
          <w:szCs w:val="28"/>
          <w:lang w:eastAsia="en-US"/>
        </w:rPr>
        <w:t>получателем средств местного</w:t>
      </w:r>
      <w:r w:rsidRPr="00CF6B57">
        <w:rPr>
          <w:rFonts w:eastAsiaTheme="minorHAnsi"/>
          <w:sz w:val="28"/>
          <w:szCs w:val="28"/>
          <w:lang w:eastAsia="en-US"/>
        </w:rPr>
        <w:t xml:space="preserve"> бюджета в орган Федерального казначейства одновременно с формированием Сведений о бюджетном обязательстве.</w:t>
      </w:r>
    </w:p>
    <w:p w14:paraId="7BF89284" w14:textId="77777777" w:rsidR="0058372E" w:rsidRPr="00CF6B57" w:rsidRDefault="0058372E" w:rsidP="00257B36">
      <w:pPr>
        <w:autoSpaceDE w:val="0"/>
        <w:autoSpaceDN w:val="0"/>
        <w:adjustRightInd w:val="0"/>
        <w:spacing w:before="280"/>
        <w:ind w:firstLine="540"/>
        <w:rPr>
          <w:rFonts w:eastAsiaTheme="minorHAnsi"/>
          <w:sz w:val="28"/>
          <w:szCs w:val="28"/>
          <w:lang w:eastAsia="en-US"/>
        </w:rPr>
      </w:pPr>
      <w:bookmarkStart w:id="5" w:name="Par80"/>
      <w:bookmarkEnd w:id="5"/>
      <w:r w:rsidRPr="00CF6B57">
        <w:rPr>
          <w:rFonts w:eastAsiaTheme="minorHAnsi"/>
          <w:sz w:val="28"/>
          <w:szCs w:val="28"/>
          <w:lang w:eastAsia="en-US"/>
        </w:rPr>
        <w:t xml:space="preserve">11. При постановке на учет бюджетных обязательств (внесении в них изменений) в соответствии со Сведениями о бюджетном обязательстве, сформированными </w:t>
      </w:r>
      <w:r w:rsidR="00185160" w:rsidRPr="00CF6B57">
        <w:rPr>
          <w:rFonts w:eastAsiaTheme="minorHAnsi"/>
          <w:sz w:val="28"/>
          <w:szCs w:val="28"/>
          <w:lang w:eastAsia="en-US"/>
        </w:rPr>
        <w:t>получателем средств местного</w:t>
      </w:r>
      <w:r w:rsidRPr="00CF6B57">
        <w:rPr>
          <w:rFonts w:eastAsiaTheme="minorHAnsi"/>
          <w:sz w:val="28"/>
          <w:szCs w:val="28"/>
          <w:lang w:eastAsia="en-US"/>
        </w:rPr>
        <w:t xml:space="preserve"> бюджета, </w:t>
      </w:r>
      <w:r w:rsidR="00185160" w:rsidRPr="00CF6B57">
        <w:rPr>
          <w:rFonts w:eastAsiaTheme="minorHAnsi"/>
          <w:sz w:val="28"/>
          <w:szCs w:val="28"/>
          <w:lang w:eastAsia="en-US"/>
        </w:rPr>
        <w:t>отдел № 40 Управления</w:t>
      </w:r>
      <w:r w:rsidRPr="00CF6B57">
        <w:rPr>
          <w:rFonts w:eastAsiaTheme="minorHAnsi"/>
          <w:sz w:val="28"/>
          <w:szCs w:val="28"/>
          <w:lang w:eastAsia="en-US"/>
        </w:rPr>
        <w:t xml:space="preserve"> осуществляет их пров</w:t>
      </w:r>
      <w:r w:rsidR="00257B36" w:rsidRPr="00CF6B57">
        <w:rPr>
          <w:rFonts w:eastAsiaTheme="minorHAnsi"/>
          <w:sz w:val="28"/>
          <w:szCs w:val="28"/>
          <w:lang w:eastAsia="en-US"/>
        </w:rPr>
        <w:t>ерку по следующим направлениям:</w:t>
      </w:r>
    </w:p>
    <w:p w14:paraId="0A19D59B" w14:textId="77777777" w:rsidR="0058372E" w:rsidRPr="00CF6B57" w:rsidRDefault="0058372E" w:rsidP="00B87EF3">
      <w:pPr>
        <w:autoSpaceDE w:val="0"/>
        <w:autoSpaceDN w:val="0"/>
        <w:adjustRightInd w:val="0"/>
        <w:spacing w:before="280"/>
        <w:ind w:firstLine="540"/>
        <w:rPr>
          <w:rFonts w:eastAsiaTheme="minorHAnsi"/>
          <w:sz w:val="28"/>
          <w:szCs w:val="28"/>
          <w:lang w:eastAsia="en-US"/>
        </w:rPr>
      </w:pPr>
      <w:bookmarkStart w:id="6" w:name="Par82"/>
      <w:bookmarkEnd w:id="6"/>
      <w:r w:rsidRPr="00CF6B57">
        <w:rPr>
          <w:rFonts w:eastAsiaTheme="minorHAnsi"/>
          <w:sz w:val="28"/>
          <w:szCs w:val="28"/>
          <w:lang w:eastAsia="en-US"/>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w:t>
      </w:r>
      <w:r w:rsidR="00185160" w:rsidRPr="00CF6B57">
        <w:rPr>
          <w:rFonts w:eastAsiaTheme="minorHAnsi"/>
          <w:sz w:val="28"/>
          <w:szCs w:val="28"/>
          <w:lang w:eastAsia="en-US"/>
        </w:rPr>
        <w:t>олучателями средств местного бюджета в орган</w:t>
      </w:r>
      <w:r w:rsidRPr="00CF6B57">
        <w:rPr>
          <w:rFonts w:eastAsiaTheme="minorHAnsi"/>
          <w:sz w:val="28"/>
          <w:szCs w:val="28"/>
          <w:lang w:eastAsia="en-US"/>
        </w:rPr>
        <w:t xml:space="preserve"> Федерального казначейства для постановки на учет бюджетных обязательств в соответствии с настоящим </w:t>
      </w:r>
      <w:r w:rsidR="00185160" w:rsidRPr="00CF6B57">
        <w:rPr>
          <w:rFonts w:eastAsiaTheme="minorHAnsi"/>
          <w:sz w:val="28"/>
          <w:szCs w:val="28"/>
          <w:lang w:eastAsia="en-US"/>
        </w:rPr>
        <w:t xml:space="preserve">разделом </w:t>
      </w:r>
      <w:r w:rsidRPr="00CF6B57">
        <w:rPr>
          <w:rFonts w:eastAsiaTheme="minorHAnsi"/>
          <w:sz w:val="28"/>
          <w:szCs w:val="28"/>
          <w:lang w:eastAsia="en-US"/>
        </w:rPr>
        <w:t>Пор</w:t>
      </w:r>
      <w:r w:rsidR="00185160" w:rsidRPr="00CF6B57">
        <w:rPr>
          <w:rFonts w:eastAsiaTheme="minorHAnsi"/>
          <w:sz w:val="28"/>
          <w:szCs w:val="28"/>
          <w:lang w:eastAsia="en-US"/>
        </w:rPr>
        <w:t>ядка</w:t>
      </w:r>
      <w:r w:rsidRPr="00CF6B57">
        <w:rPr>
          <w:rFonts w:eastAsiaTheme="minorHAnsi"/>
          <w:sz w:val="28"/>
          <w:szCs w:val="28"/>
          <w:lang w:eastAsia="en-US"/>
        </w:rPr>
        <w:t xml:space="preserve"> или вклю</w:t>
      </w:r>
      <w:r w:rsidR="00B87EF3" w:rsidRPr="00CF6B57">
        <w:rPr>
          <w:rFonts w:eastAsiaTheme="minorHAnsi"/>
          <w:sz w:val="28"/>
          <w:szCs w:val="28"/>
          <w:lang w:eastAsia="en-US"/>
        </w:rPr>
        <w:t>чению в реестр контрактов;</w:t>
      </w:r>
    </w:p>
    <w:p w14:paraId="1C245455" w14:textId="77777777" w:rsidR="0058372E" w:rsidRPr="00CF6B57" w:rsidRDefault="0058372E" w:rsidP="0058372E">
      <w:pPr>
        <w:autoSpaceDE w:val="0"/>
        <w:autoSpaceDN w:val="0"/>
        <w:adjustRightInd w:val="0"/>
        <w:rPr>
          <w:rFonts w:eastAsiaTheme="minorHAnsi"/>
          <w:sz w:val="28"/>
          <w:szCs w:val="28"/>
          <w:lang w:eastAsia="en-US"/>
        </w:rPr>
      </w:pPr>
    </w:p>
    <w:p w14:paraId="38C3FD1F" w14:textId="77777777" w:rsidR="0058372E" w:rsidRPr="00CF6B57" w:rsidRDefault="0058372E" w:rsidP="0058372E">
      <w:pPr>
        <w:autoSpaceDE w:val="0"/>
        <w:autoSpaceDN w:val="0"/>
        <w:adjustRightInd w:val="0"/>
        <w:ind w:firstLine="540"/>
        <w:rPr>
          <w:rFonts w:eastAsiaTheme="minorHAnsi"/>
          <w:sz w:val="28"/>
          <w:szCs w:val="28"/>
          <w:lang w:eastAsia="en-US"/>
        </w:rPr>
      </w:pPr>
      <w:bookmarkStart w:id="7" w:name="Par87"/>
      <w:bookmarkEnd w:id="7"/>
      <w:r w:rsidRPr="00CF6B57">
        <w:rPr>
          <w:rFonts w:eastAsiaTheme="minorHAnsi"/>
          <w:sz w:val="28"/>
          <w:szCs w:val="28"/>
          <w:lang w:eastAsia="en-US"/>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r:id="rId40" w:history="1">
        <w:r w:rsidRPr="00CF6B57">
          <w:rPr>
            <w:rFonts w:eastAsiaTheme="minorHAnsi"/>
            <w:sz w:val="28"/>
            <w:szCs w:val="28"/>
            <w:lang w:eastAsia="en-US"/>
          </w:rPr>
          <w:t>приложением N 1</w:t>
        </w:r>
      </w:hyperlink>
      <w:r w:rsidR="00B87EF3" w:rsidRPr="00CF6B57">
        <w:rPr>
          <w:rFonts w:eastAsiaTheme="minorHAnsi"/>
          <w:sz w:val="28"/>
          <w:szCs w:val="28"/>
          <w:lang w:eastAsia="en-US"/>
        </w:rPr>
        <w:t xml:space="preserve"> к </w:t>
      </w:r>
      <w:r w:rsidRPr="00CF6B57">
        <w:rPr>
          <w:rFonts w:eastAsiaTheme="minorHAnsi"/>
          <w:sz w:val="28"/>
          <w:szCs w:val="28"/>
          <w:lang w:eastAsia="en-US"/>
        </w:rPr>
        <w:t>Порядку</w:t>
      </w:r>
      <w:r w:rsidR="00B87EF3" w:rsidRPr="00CF6B57">
        <w:rPr>
          <w:rFonts w:eastAsiaTheme="minorHAnsi"/>
          <w:sz w:val="28"/>
          <w:szCs w:val="28"/>
          <w:lang w:eastAsia="en-US"/>
        </w:rPr>
        <w:t xml:space="preserve"> 258н</w:t>
      </w:r>
      <w:r w:rsidRPr="00CF6B57">
        <w:rPr>
          <w:rFonts w:eastAsiaTheme="minorHAnsi"/>
          <w:sz w:val="28"/>
          <w:szCs w:val="28"/>
          <w:lang w:eastAsia="en-US"/>
        </w:rPr>
        <w:t>;</w:t>
      </w:r>
    </w:p>
    <w:p w14:paraId="51D26999" w14:textId="36335CD9" w:rsidR="0058372E" w:rsidRPr="00CF6B57" w:rsidRDefault="0058372E" w:rsidP="00185160">
      <w:pPr>
        <w:autoSpaceDE w:val="0"/>
        <w:autoSpaceDN w:val="0"/>
        <w:adjustRightInd w:val="0"/>
        <w:spacing w:before="280"/>
        <w:ind w:firstLine="540"/>
        <w:rPr>
          <w:rFonts w:eastAsiaTheme="minorHAnsi"/>
          <w:sz w:val="28"/>
          <w:szCs w:val="28"/>
          <w:lang w:eastAsia="en-US"/>
        </w:rPr>
      </w:pPr>
      <w:bookmarkStart w:id="8" w:name="Par88"/>
      <w:bookmarkEnd w:id="8"/>
      <w:r w:rsidRPr="00CF6B57">
        <w:rPr>
          <w:rFonts w:eastAsiaTheme="minorHAnsi"/>
          <w:sz w:val="28"/>
          <w:szCs w:val="28"/>
          <w:lang w:eastAsia="en-US"/>
        </w:rPr>
        <w:t>не</w:t>
      </w:r>
      <w:r w:rsidR="00D767D3">
        <w:rPr>
          <w:rFonts w:eastAsiaTheme="minorHAnsi"/>
          <w:sz w:val="28"/>
          <w:szCs w:val="28"/>
          <w:lang w:eastAsia="en-US"/>
        </w:rPr>
        <w:t xml:space="preserve"> </w:t>
      </w:r>
      <w:r w:rsidRPr="00CF6B57">
        <w:rPr>
          <w:rFonts w:eastAsiaTheme="minorHAnsi"/>
          <w:sz w:val="28"/>
          <w:szCs w:val="28"/>
          <w:lang w:eastAsia="en-US"/>
        </w:rPr>
        <w:t>превышение суммы бюджетного обязательства по соответствующим кодам кла</w:t>
      </w:r>
      <w:r w:rsidR="00185160" w:rsidRPr="00CF6B57">
        <w:rPr>
          <w:rFonts w:eastAsiaTheme="minorHAnsi"/>
          <w:sz w:val="28"/>
          <w:szCs w:val="28"/>
          <w:lang w:eastAsia="en-US"/>
        </w:rPr>
        <w:t>ссификации расходов местного</w:t>
      </w:r>
      <w:r w:rsidRPr="00CF6B57">
        <w:rPr>
          <w:rFonts w:eastAsiaTheme="minorHAnsi"/>
          <w:sz w:val="28"/>
          <w:szCs w:val="28"/>
          <w:lang w:eastAsia="en-US"/>
        </w:rPr>
        <w:t xml:space="preserve"> бюджета над суммой неиспользованных лимитов </w:t>
      </w:r>
      <w:r w:rsidR="00B87EF3" w:rsidRPr="00CF6B57">
        <w:rPr>
          <w:rFonts w:eastAsiaTheme="minorHAnsi"/>
          <w:sz w:val="28"/>
          <w:szCs w:val="28"/>
          <w:lang w:eastAsia="en-US"/>
        </w:rPr>
        <w:t>бюджетных обязательств</w:t>
      </w:r>
      <w:r w:rsidRPr="00CF6B57">
        <w:rPr>
          <w:rFonts w:eastAsiaTheme="minorHAnsi"/>
          <w:sz w:val="28"/>
          <w:szCs w:val="28"/>
          <w:lang w:eastAsia="en-US"/>
        </w:rPr>
        <w:t>,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bookmarkStart w:id="9" w:name="Par89"/>
      <w:bookmarkEnd w:id="9"/>
    </w:p>
    <w:p w14:paraId="1029FC89" w14:textId="77777777" w:rsidR="0058372E" w:rsidRPr="00CF6B57" w:rsidRDefault="0058372E" w:rsidP="00B87EF3">
      <w:pPr>
        <w:autoSpaceDE w:val="0"/>
        <w:autoSpaceDN w:val="0"/>
        <w:adjustRightInd w:val="0"/>
        <w:spacing w:before="280"/>
        <w:ind w:firstLine="540"/>
        <w:rPr>
          <w:rFonts w:eastAsiaTheme="minorHAnsi"/>
          <w:sz w:val="28"/>
          <w:szCs w:val="28"/>
          <w:lang w:eastAsia="en-US"/>
        </w:rPr>
      </w:pPr>
      <w:bookmarkStart w:id="10" w:name="Par90"/>
      <w:bookmarkEnd w:id="10"/>
      <w:r w:rsidRPr="00CF6B57">
        <w:rPr>
          <w:rFonts w:eastAsiaTheme="minorHAnsi"/>
          <w:sz w:val="28"/>
          <w:szCs w:val="28"/>
          <w:lang w:eastAsia="en-US"/>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w:t>
      </w:r>
      <w:r w:rsidR="0036482F" w:rsidRPr="00CF6B57">
        <w:rPr>
          <w:rFonts w:eastAsiaTheme="minorHAnsi"/>
          <w:sz w:val="28"/>
          <w:szCs w:val="28"/>
          <w:lang w:eastAsia="en-US"/>
        </w:rPr>
        <w:t>ссификации расходов м</w:t>
      </w:r>
      <w:r w:rsidR="00084162" w:rsidRPr="00CF6B57">
        <w:rPr>
          <w:rFonts w:eastAsiaTheme="minorHAnsi"/>
          <w:sz w:val="28"/>
          <w:szCs w:val="28"/>
          <w:lang w:eastAsia="en-US"/>
        </w:rPr>
        <w:t>е</w:t>
      </w:r>
      <w:r w:rsidR="0036482F" w:rsidRPr="00CF6B57">
        <w:rPr>
          <w:rFonts w:eastAsiaTheme="minorHAnsi"/>
          <w:sz w:val="28"/>
          <w:szCs w:val="28"/>
          <w:lang w:eastAsia="en-US"/>
        </w:rPr>
        <w:t>с</w:t>
      </w:r>
      <w:r w:rsidR="00084162" w:rsidRPr="00CF6B57">
        <w:rPr>
          <w:rFonts w:eastAsiaTheme="minorHAnsi"/>
          <w:sz w:val="28"/>
          <w:szCs w:val="28"/>
          <w:lang w:eastAsia="en-US"/>
        </w:rPr>
        <w:t>тного</w:t>
      </w:r>
      <w:r w:rsidRPr="00CF6B57">
        <w:rPr>
          <w:rFonts w:eastAsiaTheme="minorHAnsi"/>
          <w:sz w:val="28"/>
          <w:szCs w:val="28"/>
          <w:lang w:eastAsia="en-US"/>
        </w:rPr>
        <w:t xml:space="preserve"> бюджета, указанному в Сведениях о бюджетном обяз</w:t>
      </w:r>
      <w:r w:rsidR="00B87EF3" w:rsidRPr="00CF6B57">
        <w:rPr>
          <w:rFonts w:eastAsiaTheme="minorHAnsi"/>
          <w:sz w:val="28"/>
          <w:szCs w:val="28"/>
          <w:lang w:eastAsia="en-US"/>
        </w:rPr>
        <w:t>ательстве, документе-основании.</w:t>
      </w:r>
    </w:p>
    <w:p w14:paraId="35C9C11A" w14:textId="77777777" w:rsidR="0058372E" w:rsidRPr="00CF6B57" w:rsidRDefault="0058372E" w:rsidP="00B87EF3">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При постановке на учет бюджетных обязательств, возникающих на основании документа-основания, предусмотренного </w:t>
      </w:r>
      <w:hyperlink r:id="rId41" w:history="1">
        <w:r w:rsidRPr="00CF6B57">
          <w:rPr>
            <w:rFonts w:eastAsiaTheme="minorHAnsi"/>
            <w:sz w:val="28"/>
            <w:szCs w:val="28"/>
            <w:lang w:eastAsia="en-US"/>
          </w:rPr>
          <w:t>пунктом 4 графы 2</w:t>
        </w:r>
      </w:hyperlink>
      <w:r w:rsidRPr="00CF6B57">
        <w:rPr>
          <w:rFonts w:eastAsiaTheme="minorHAnsi"/>
          <w:sz w:val="28"/>
          <w:szCs w:val="28"/>
          <w:lang w:eastAsia="en-US"/>
        </w:rPr>
        <w:t xml:space="preserve"> Перечня, сведения о котором подлежат включению в реестр контрактов, </w:t>
      </w:r>
      <w:r w:rsidR="0036482F" w:rsidRPr="00CF6B57">
        <w:rPr>
          <w:rFonts w:eastAsiaTheme="minorHAnsi"/>
          <w:sz w:val="28"/>
          <w:szCs w:val="28"/>
          <w:lang w:eastAsia="en-US"/>
        </w:rPr>
        <w:t>отдел № 40 Управления</w:t>
      </w:r>
      <w:r w:rsidRPr="00CF6B57">
        <w:rPr>
          <w:rFonts w:eastAsiaTheme="minorHAnsi"/>
          <w:sz w:val="28"/>
          <w:szCs w:val="28"/>
          <w:lang w:eastAsia="en-US"/>
        </w:rPr>
        <w:t xml:space="preserve"> при проведении проверки, предусмотренной </w:t>
      </w:r>
      <w:hyperlink w:anchor="Par82" w:history="1">
        <w:r w:rsidRPr="00CF6B57">
          <w:rPr>
            <w:rFonts w:eastAsiaTheme="minorHAnsi"/>
            <w:sz w:val="28"/>
            <w:szCs w:val="28"/>
            <w:lang w:eastAsia="en-US"/>
          </w:rPr>
          <w:t>абзацем вторым</w:t>
        </w:r>
      </w:hyperlink>
      <w:r w:rsidRPr="00CF6B57">
        <w:rPr>
          <w:rFonts w:eastAsiaTheme="minorHAnsi"/>
          <w:sz w:val="28"/>
          <w:szCs w:val="28"/>
          <w:lang w:eastAsia="en-US"/>
        </w:rPr>
        <w:t xml:space="preserve">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w:t>
      </w:r>
      <w:r w:rsidR="00B87EF3" w:rsidRPr="00CF6B57">
        <w:rPr>
          <w:rFonts w:eastAsiaTheme="minorHAnsi"/>
          <w:sz w:val="28"/>
          <w:szCs w:val="28"/>
          <w:lang w:eastAsia="en-US"/>
        </w:rPr>
        <w:t>овиям документа-основания.</w:t>
      </w:r>
    </w:p>
    <w:p w14:paraId="1801D82B" w14:textId="77777777" w:rsidR="0058372E" w:rsidRPr="00CF6B57" w:rsidRDefault="0058372E" w:rsidP="00B87EF3">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lastRenderedPageBreak/>
        <w:t xml:space="preserve">При постановке на учет бюджетных обязательств, возникающих на основании документов-оснований, предусмотренных </w:t>
      </w:r>
      <w:hyperlink r:id="rId42" w:history="1">
        <w:r w:rsidRPr="00CF6B57">
          <w:rPr>
            <w:rFonts w:eastAsiaTheme="minorHAnsi"/>
            <w:sz w:val="28"/>
            <w:szCs w:val="28"/>
            <w:lang w:eastAsia="en-US"/>
          </w:rPr>
          <w:t>пунктом 1</w:t>
        </w:r>
      </w:hyperlink>
      <w:r w:rsidRPr="00CF6B57">
        <w:rPr>
          <w:rFonts w:eastAsiaTheme="minorHAnsi"/>
          <w:sz w:val="28"/>
          <w:szCs w:val="28"/>
          <w:lang w:eastAsia="en-US"/>
        </w:rPr>
        <w:t xml:space="preserve">, </w:t>
      </w:r>
      <w:hyperlink r:id="rId43" w:history="1">
        <w:r w:rsidRPr="00CF6B57">
          <w:rPr>
            <w:rFonts w:eastAsiaTheme="minorHAnsi"/>
            <w:sz w:val="28"/>
            <w:szCs w:val="28"/>
            <w:lang w:eastAsia="en-US"/>
          </w:rPr>
          <w:t>2</w:t>
        </w:r>
      </w:hyperlink>
      <w:r w:rsidRPr="00CF6B57">
        <w:rPr>
          <w:rFonts w:eastAsiaTheme="minorHAnsi"/>
          <w:sz w:val="28"/>
          <w:szCs w:val="28"/>
          <w:lang w:eastAsia="en-US"/>
        </w:rPr>
        <w:t xml:space="preserve">, </w:t>
      </w:r>
      <w:hyperlink r:id="rId44" w:history="1">
        <w:r w:rsidRPr="00CF6B57">
          <w:rPr>
            <w:rFonts w:eastAsiaTheme="minorHAnsi"/>
            <w:sz w:val="28"/>
            <w:szCs w:val="28"/>
            <w:lang w:eastAsia="en-US"/>
          </w:rPr>
          <w:t>3.1</w:t>
        </w:r>
      </w:hyperlink>
      <w:r w:rsidRPr="00CF6B57">
        <w:rPr>
          <w:rFonts w:eastAsiaTheme="minorHAnsi"/>
          <w:sz w:val="28"/>
          <w:szCs w:val="28"/>
          <w:lang w:eastAsia="en-US"/>
        </w:rPr>
        <w:t xml:space="preserve">, </w:t>
      </w:r>
      <w:hyperlink r:id="rId45" w:history="1">
        <w:r w:rsidRPr="00CF6B57">
          <w:rPr>
            <w:rFonts w:eastAsiaTheme="minorHAnsi"/>
            <w:sz w:val="28"/>
            <w:szCs w:val="28"/>
            <w:lang w:eastAsia="en-US"/>
          </w:rPr>
          <w:t>3.2 графы 2</w:t>
        </w:r>
      </w:hyperlink>
      <w:r w:rsidRPr="00CF6B57">
        <w:rPr>
          <w:rFonts w:eastAsiaTheme="minorHAnsi"/>
          <w:sz w:val="28"/>
          <w:szCs w:val="28"/>
          <w:lang w:eastAsia="en-US"/>
        </w:rPr>
        <w:t xml:space="preserve"> Перечня, подлежащих размещению в единой информационной системе, при проведении проверки, предусмотренной </w:t>
      </w:r>
      <w:r w:rsidR="0036482F" w:rsidRPr="00CF6B57">
        <w:rPr>
          <w:sz w:val="28"/>
          <w:szCs w:val="28"/>
        </w:rPr>
        <w:t xml:space="preserve">абзацем пятым </w:t>
      </w:r>
      <w:r w:rsidR="0036482F" w:rsidRPr="00CF6B57">
        <w:rPr>
          <w:rFonts w:eastAsiaTheme="minorHAnsi"/>
          <w:sz w:val="28"/>
          <w:szCs w:val="28"/>
          <w:lang w:eastAsia="en-US"/>
        </w:rPr>
        <w:t xml:space="preserve">настоящего пункта, отдел № 40 Управления </w:t>
      </w:r>
      <w:r w:rsidRPr="00CF6B57">
        <w:rPr>
          <w:rFonts w:eastAsiaTheme="minorHAnsi"/>
          <w:sz w:val="28"/>
          <w:szCs w:val="28"/>
          <w:lang w:eastAsia="en-US"/>
        </w:rPr>
        <w:t xml:space="preserve">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w:t>
      </w:r>
      <w:hyperlink r:id="rId46" w:history="1">
        <w:r w:rsidRPr="00CF6B57">
          <w:rPr>
            <w:rFonts w:eastAsiaTheme="minorHAnsi"/>
            <w:sz w:val="28"/>
            <w:szCs w:val="28"/>
            <w:lang w:eastAsia="en-US"/>
          </w:rPr>
          <w:t>Правилами</w:t>
        </w:r>
      </w:hyperlink>
      <w:r w:rsidR="0036482F" w:rsidRPr="00CF6B57">
        <w:rPr>
          <w:rFonts w:eastAsiaTheme="minorHAnsi"/>
          <w:sz w:val="28"/>
          <w:szCs w:val="28"/>
          <w:lang w:eastAsia="en-US"/>
        </w:rPr>
        <w:t xml:space="preserve"> контроля №</w:t>
      </w:r>
      <w:r w:rsidR="00B87EF3" w:rsidRPr="00CF6B57">
        <w:rPr>
          <w:rFonts w:eastAsiaTheme="minorHAnsi"/>
          <w:sz w:val="28"/>
          <w:szCs w:val="28"/>
          <w:lang w:eastAsia="en-US"/>
        </w:rPr>
        <w:t xml:space="preserve"> 1193.</w:t>
      </w:r>
    </w:p>
    <w:p w14:paraId="19CE954F" w14:textId="6B7DC054" w:rsidR="0058372E" w:rsidRPr="00CF6B57" w:rsidRDefault="0058372E" w:rsidP="00B87EF3">
      <w:pPr>
        <w:autoSpaceDE w:val="0"/>
        <w:autoSpaceDN w:val="0"/>
        <w:adjustRightInd w:val="0"/>
        <w:spacing w:before="280"/>
        <w:ind w:firstLine="540"/>
        <w:rPr>
          <w:rFonts w:eastAsiaTheme="minorHAnsi"/>
          <w:sz w:val="28"/>
          <w:szCs w:val="28"/>
          <w:lang w:eastAsia="en-US"/>
        </w:rPr>
      </w:pPr>
      <w:bookmarkStart w:id="11" w:name="Par96"/>
      <w:bookmarkEnd w:id="11"/>
      <w:r w:rsidRPr="00CF6B57">
        <w:rPr>
          <w:rFonts w:eastAsiaTheme="minorHAnsi"/>
          <w:sz w:val="28"/>
          <w:szCs w:val="28"/>
          <w:lang w:eastAsia="en-US"/>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w:t>
      </w:r>
      <w:r w:rsidR="001E05AD" w:rsidRPr="00CF6B57">
        <w:rPr>
          <w:rFonts w:eastAsiaTheme="minorHAnsi"/>
          <w:sz w:val="28"/>
          <w:szCs w:val="28"/>
          <w:lang w:eastAsia="en-US"/>
        </w:rPr>
        <w:t>отдел № 40 Управления</w:t>
      </w:r>
      <w:r w:rsidRPr="00CF6B57">
        <w:rPr>
          <w:rFonts w:eastAsiaTheme="minorHAnsi"/>
          <w:sz w:val="28"/>
          <w:szCs w:val="28"/>
          <w:lang w:eastAsia="en-US"/>
        </w:rPr>
        <w:t xml:space="preserve"> осуществляет проверку не</w:t>
      </w:r>
      <w:r w:rsidR="00D767D3">
        <w:rPr>
          <w:rFonts w:eastAsiaTheme="minorHAnsi"/>
          <w:sz w:val="28"/>
          <w:szCs w:val="28"/>
          <w:lang w:eastAsia="en-US"/>
        </w:rPr>
        <w:t xml:space="preserve"> </w:t>
      </w:r>
      <w:r w:rsidRPr="00CF6B57">
        <w:rPr>
          <w:rFonts w:eastAsiaTheme="minorHAnsi"/>
          <w:sz w:val="28"/>
          <w:szCs w:val="28"/>
          <w:lang w:eastAsia="en-US"/>
        </w:rPr>
        <w:t>превышения суммы исполнения бюджетного обязательства над изменяемой суммой бю</w:t>
      </w:r>
      <w:r w:rsidR="00B87EF3" w:rsidRPr="00CF6B57">
        <w:rPr>
          <w:rFonts w:eastAsiaTheme="minorHAnsi"/>
          <w:sz w:val="28"/>
          <w:szCs w:val="28"/>
          <w:lang w:eastAsia="en-US"/>
        </w:rPr>
        <w:t>джетного обязательства.</w:t>
      </w:r>
    </w:p>
    <w:p w14:paraId="2542A735" w14:textId="77777777" w:rsidR="0058372E" w:rsidRPr="00CF6B57" w:rsidRDefault="0058372E" w:rsidP="00B87EF3">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В случае аннулирования принимаемого бюджетного обязательства проверка, предусмотренная </w:t>
      </w:r>
      <w:hyperlink w:anchor="Par82" w:history="1">
        <w:r w:rsidRPr="00CF6B57">
          <w:rPr>
            <w:rFonts w:eastAsiaTheme="minorHAnsi"/>
            <w:sz w:val="28"/>
            <w:szCs w:val="28"/>
            <w:lang w:eastAsia="en-US"/>
          </w:rPr>
          <w:t>абзацами вторым</w:t>
        </w:r>
      </w:hyperlink>
      <w:r w:rsidRPr="00CF6B57">
        <w:rPr>
          <w:rFonts w:eastAsiaTheme="minorHAnsi"/>
          <w:sz w:val="28"/>
          <w:szCs w:val="28"/>
          <w:lang w:eastAsia="en-US"/>
        </w:rPr>
        <w:t xml:space="preserve">, </w:t>
      </w:r>
      <w:hyperlink w:anchor="Par88" w:history="1">
        <w:r w:rsidRPr="00CF6B57">
          <w:rPr>
            <w:rFonts w:eastAsiaTheme="minorHAnsi"/>
            <w:sz w:val="28"/>
            <w:szCs w:val="28"/>
            <w:lang w:eastAsia="en-US"/>
          </w:rPr>
          <w:t>четвертым</w:t>
        </w:r>
      </w:hyperlink>
      <w:r w:rsidRPr="00CF6B57">
        <w:rPr>
          <w:rFonts w:eastAsiaTheme="minorHAnsi"/>
          <w:sz w:val="28"/>
          <w:szCs w:val="28"/>
          <w:lang w:eastAsia="en-US"/>
        </w:rPr>
        <w:t xml:space="preserve"> </w:t>
      </w:r>
      <w:r w:rsidR="001E05AD" w:rsidRPr="00CF6B57">
        <w:rPr>
          <w:rFonts w:eastAsiaTheme="minorHAnsi"/>
          <w:sz w:val="28"/>
          <w:szCs w:val="28"/>
          <w:lang w:eastAsia="en-US"/>
        </w:rPr>
        <w:t>–</w:t>
      </w:r>
      <w:r w:rsidRPr="00CF6B57">
        <w:rPr>
          <w:rFonts w:eastAsiaTheme="minorHAnsi"/>
          <w:sz w:val="28"/>
          <w:szCs w:val="28"/>
          <w:lang w:eastAsia="en-US"/>
        </w:rPr>
        <w:t xml:space="preserve"> </w:t>
      </w:r>
      <w:r w:rsidR="001E05AD" w:rsidRPr="00CF6B57">
        <w:rPr>
          <w:sz w:val="28"/>
          <w:szCs w:val="28"/>
        </w:rPr>
        <w:t>пятым</w:t>
      </w:r>
      <w:r w:rsidR="001E05AD" w:rsidRPr="00CF6B57">
        <w:t xml:space="preserve"> </w:t>
      </w:r>
      <w:r w:rsidRPr="00CF6B57">
        <w:rPr>
          <w:rFonts w:eastAsiaTheme="minorHAnsi"/>
          <w:sz w:val="28"/>
          <w:szCs w:val="28"/>
          <w:lang w:eastAsia="en-US"/>
        </w:rPr>
        <w:t>настоя</w:t>
      </w:r>
      <w:r w:rsidR="00B87EF3" w:rsidRPr="00CF6B57">
        <w:rPr>
          <w:rFonts w:eastAsiaTheme="minorHAnsi"/>
          <w:sz w:val="28"/>
          <w:szCs w:val="28"/>
          <w:lang w:eastAsia="en-US"/>
        </w:rPr>
        <w:t>щего пункта, не осуществляется.</w:t>
      </w:r>
    </w:p>
    <w:p w14:paraId="091555E1"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bookmarkStart w:id="12" w:name="Par100"/>
      <w:bookmarkEnd w:id="12"/>
      <w:r w:rsidRPr="00CF6B57">
        <w:rPr>
          <w:rFonts w:eastAsiaTheme="minorHAnsi"/>
          <w:sz w:val="28"/>
          <w:szCs w:val="28"/>
          <w:lang w:eastAsia="en-US"/>
        </w:rPr>
        <w:t>1</w:t>
      </w:r>
      <w:r w:rsidR="00577BDB" w:rsidRPr="00CF6B57">
        <w:rPr>
          <w:rFonts w:eastAsiaTheme="minorHAnsi"/>
          <w:sz w:val="28"/>
          <w:szCs w:val="28"/>
          <w:lang w:eastAsia="en-US"/>
        </w:rPr>
        <w:t>2.1</w:t>
      </w:r>
      <w:r w:rsidRPr="00CF6B57">
        <w:rPr>
          <w:rFonts w:eastAsiaTheme="minorHAnsi"/>
          <w:sz w:val="28"/>
          <w:szCs w:val="28"/>
          <w:lang w:eastAsia="en-US"/>
        </w:rPr>
        <w:t>. При постановке на учет бюджетного обязательства (внесении в него изменений)</w:t>
      </w:r>
      <w:r w:rsidR="005A094D" w:rsidRPr="00CF6B57">
        <w:rPr>
          <w:rFonts w:eastAsiaTheme="minorHAnsi"/>
          <w:sz w:val="28"/>
          <w:szCs w:val="28"/>
          <w:lang w:eastAsia="en-US"/>
        </w:rPr>
        <w:t xml:space="preserve"> отдел № 40 Управления</w:t>
      </w:r>
      <w:r w:rsidRPr="00CF6B57">
        <w:rPr>
          <w:rFonts w:eastAsiaTheme="minorHAnsi"/>
          <w:sz w:val="28"/>
          <w:szCs w:val="28"/>
          <w:lang w:eastAsia="en-US"/>
        </w:rPr>
        <w:t xml:space="preserve"> осуществляет проверку Сведений о бюджетном обязательстве, сформированном на основании документа-основания, предусмотренного пунктом:</w:t>
      </w:r>
    </w:p>
    <w:bookmarkStart w:id="13" w:name="Par111"/>
    <w:bookmarkEnd w:id="13"/>
    <w:p w14:paraId="128C4001"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fldChar w:fldCharType="begin"/>
      </w:r>
      <w:r w:rsidRPr="00CF6B57">
        <w:rPr>
          <w:rFonts w:eastAsiaTheme="minorHAnsi"/>
          <w:sz w:val="28"/>
          <w:szCs w:val="28"/>
          <w:lang w:eastAsia="en-US"/>
        </w:rPr>
        <w:instrText xml:space="preserve">HYPERLINK https://login.consultant.ru/link/?req=doc&amp;base=LAW&amp;n=462703&amp;dst=100369 </w:instrText>
      </w:r>
      <w:r w:rsidRPr="00CF6B57">
        <w:rPr>
          <w:rFonts w:eastAsiaTheme="minorHAnsi"/>
          <w:sz w:val="28"/>
          <w:szCs w:val="28"/>
          <w:lang w:eastAsia="en-US"/>
        </w:rPr>
      </w:r>
      <w:r w:rsidRPr="00CF6B57">
        <w:rPr>
          <w:rFonts w:eastAsiaTheme="minorHAnsi"/>
          <w:sz w:val="28"/>
          <w:szCs w:val="28"/>
          <w:lang w:eastAsia="en-US"/>
        </w:rPr>
        <w:fldChar w:fldCharType="separate"/>
      </w:r>
      <w:r w:rsidRPr="00CF6B57">
        <w:rPr>
          <w:rFonts w:eastAsiaTheme="minorHAnsi"/>
          <w:sz w:val="28"/>
          <w:szCs w:val="28"/>
          <w:lang w:eastAsia="en-US"/>
        </w:rPr>
        <w:t>1</w:t>
      </w:r>
      <w:r w:rsidRPr="00CF6B57">
        <w:rPr>
          <w:rFonts w:eastAsiaTheme="minorHAnsi"/>
          <w:sz w:val="28"/>
          <w:szCs w:val="28"/>
          <w:lang w:eastAsia="en-US"/>
        </w:rPr>
        <w:fldChar w:fldCharType="end"/>
      </w:r>
      <w:r w:rsidRPr="00CF6B57">
        <w:rPr>
          <w:rFonts w:eastAsiaTheme="minorHAnsi"/>
          <w:sz w:val="28"/>
          <w:szCs w:val="28"/>
          <w:lang w:eastAsia="en-US"/>
        </w:rPr>
        <w:t xml:space="preserve">, </w:t>
      </w:r>
      <w:hyperlink r:id="rId47" w:history="1">
        <w:r w:rsidRPr="00CF6B57">
          <w:rPr>
            <w:rFonts w:eastAsiaTheme="minorHAnsi"/>
            <w:sz w:val="28"/>
            <w:szCs w:val="28"/>
            <w:lang w:eastAsia="en-US"/>
          </w:rPr>
          <w:t>2</w:t>
        </w:r>
      </w:hyperlink>
      <w:r w:rsidRPr="00CF6B57">
        <w:rPr>
          <w:rFonts w:eastAsiaTheme="minorHAnsi"/>
          <w:sz w:val="28"/>
          <w:szCs w:val="28"/>
          <w:lang w:eastAsia="en-US"/>
        </w:rPr>
        <w:t xml:space="preserve">, </w:t>
      </w:r>
      <w:hyperlink r:id="rId48" w:history="1">
        <w:r w:rsidRPr="00CF6B57">
          <w:rPr>
            <w:rFonts w:eastAsiaTheme="minorHAnsi"/>
            <w:sz w:val="28"/>
            <w:szCs w:val="28"/>
            <w:lang w:eastAsia="en-US"/>
          </w:rPr>
          <w:t>3.1</w:t>
        </w:r>
      </w:hyperlink>
      <w:r w:rsidRPr="00CF6B57">
        <w:rPr>
          <w:rFonts w:eastAsiaTheme="minorHAnsi"/>
          <w:sz w:val="28"/>
          <w:szCs w:val="28"/>
          <w:lang w:eastAsia="en-US"/>
        </w:rPr>
        <w:t xml:space="preserve">, </w:t>
      </w:r>
      <w:hyperlink r:id="rId49" w:history="1">
        <w:r w:rsidRPr="00CF6B57">
          <w:rPr>
            <w:rFonts w:eastAsiaTheme="minorHAnsi"/>
            <w:sz w:val="28"/>
            <w:szCs w:val="28"/>
            <w:lang w:eastAsia="en-US"/>
          </w:rPr>
          <w:t>3.2 графы 2</w:t>
        </w:r>
      </w:hyperlink>
      <w:r w:rsidRPr="00CF6B57">
        <w:rPr>
          <w:rFonts w:eastAsiaTheme="minorHAnsi"/>
          <w:sz w:val="28"/>
          <w:szCs w:val="28"/>
          <w:lang w:eastAsia="en-US"/>
        </w:rPr>
        <w:t xml:space="preserve"> Перечня, сформированного с использованием единой информационной системы, - в течение одного рабочего дня, следующего за днем поступления в орган Федерального казначейства Сведений о бюджетном обязательстве или документа-основания в соответствии с </w:t>
      </w:r>
      <w:hyperlink r:id="rId50" w:history="1">
        <w:r w:rsidRPr="00CF6B57">
          <w:rPr>
            <w:rFonts w:eastAsiaTheme="minorHAnsi"/>
            <w:sz w:val="28"/>
            <w:szCs w:val="28"/>
            <w:lang w:eastAsia="en-US"/>
          </w:rPr>
          <w:t>пунктами 24</w:t>
        </w:r>
      </w:hyperlink>
      <w:r w:rsidRPr="00CF6B57">
        <w:rPr>
          <w:rFonts w:eastAsiaTheme="minorHAnsi"/>
          <w:sz w:val="28"/>
          <w:szCs w:val="28"/>
          <w:lang w:eastAsia="en-US"/>
        </w:rPr>
        <w:t xml:space="preserve"> и </w:t>
      </w:r>
      <w:hyperlink r:id="rId51" w:history="1">
        <w:r w:rsidRPr="00CF6B57">
          <w:rPr>
            <w:rFonts w:eastAsiaTheme="minorHAnsi"/>
            <w:sz w:val="28"/>
            <w:szCs w:val="28"/>
            <w:lang w:eastAsia="en-US"/>
          </w:rPr>
          <w:t>28</w:t>
        </w:r>
      </w:hyperlink>
      <w:r w:rsidR="001E05AD" w:rsidRPr="00CF6B57">
        <w:rPr>
          <w:rFonts w:eastAsiaTheme="minorHAnsi"/>
          <w:sz w:val="28"/>
          <w:szCs w:val="28"/>
          <w:lang w:eastAsia="en-US"/>
        </w:rPr>
        <w:t xml:space="preserve"> Правил контроля №</w:t>
      </w:r>
      <w:r w:rsidRPr="00CF6B57">
        <w:rPr>
          <w:rFonts w:eastAsiaTheme="minorHAnsi"/>
          <w:sz w:val="28"/>
          <w:szCs w:val="28"/>
          <w:lang w:eastAsia="en-US"/>
        </w:rPr>
        <w:t xml:space="preserve"> 1193;</w:t>
      </w:r>
    </w:p>
    <w:p w14:paraId="298020BC" w14:textId="77777777" w:rsidR="0058372E" w:rsidRPr="00CF6B57" w:rsidRDefault="00000000" w:rsidP="001E05AD">
      <w:pPr>
        <w:autoSpaceDE w:val="0"/>
        <w:autoSpaceDN w:val="0"/>
        <w:adjustRightInd w:val="0"/>
        <w:spacing w:before="280"/>
        <w:ind w:firstLine="540"/>
        <w:rPr>
          <w:rFonts w:eastAsiaTheme="minorHAnsi"/>
          <w:sz w:val="28"/>
          <w:szCs w:val="28"/>
          <w:lang w:eastAsia="en-US"/>
        </w:rPr>
      </w:pPr>
      <w:hyperlink r:id="rId52" w:history="1">
        <w:r w:rsidR="0058372E" w:rsidRPr="00CF6B57">
          <w:rPr>
            <w:rFonts w:eastAsiaTheme="minorHAnsi"/>
            <w:sz w:val="28"/>
            <w:szCs w:val="28"/>
            <w:lang w:eastAsia="en-US"/>
          </w:rPr>
          <w:t>4 графы 2</w:t>
        </w:r>
      </w:hyperlink>
      <w:r w:rsidR="0058372E" w:rsidRPr="00CF6B57">
        <w:rPr>
          <w:rFonts w:eastAsiaTheme="minorHAnsi"/>
          <w:sz w:val="28"/>
          <w:szCs w:val="28"/>
          <w:lang w:eastAsia="en-US"/>
        </w:rPr>
        <w:t xml:space="preserve"> Перечня, сформированного с использованием единой информационной системы, - в течение трех рабочих дней, следующих за днем поступления в орган Федерального казначейства Све</w:t>
      </w:r>
      <w:r w:rsidR="001E05AD" w:rsidRPr="00CF6B57">
        <w:rPr>
          <w:rFonts w:eastAsiaTheme="minorHAnsi"/>
          <w:sz w:val="28"/>
          <w:szCs w:val="28"/>
          <w:lang w:eastAsia="en-US"/>
        </w:rPr>
        <w:t>дений о бюджетном обязательстве</w:t>
      </w:r>
      <w:bookmarkStart w:id="14" w:name="Par114"/>
      <w:bookmarkEnd w:id="14"/>
      <w:r w:rsidR="001E05AD" w:rsidRPr="00CF6B57">
        <w:rPr>
          <w:rFonts w:eastAsiaTheme="minorHAnsi"/>
          <w:sz w:val="28"/>
          <w:szCs w:val="28"/>
          <w:lang w:eastAsia="en-US"/>
        </w:rPr>
        <w:t>.</w:t>
      </w:r>
    </w:p>
    <w:p w14:paraId="337492E1" w14:textId="77777777" w:rsidR="0058372E" w:rsidRPr="00CF6B57" w:rsidRDefault="00577BDB"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12</w:t>
      </w:r>
      <w:r w:rsidR="0058372E" w:rsidRPr="00CF6B57">
        <w:rPr>
          <w:rFonts w:eastAsiaTheme="minorHAnsi"/>
          <w:sz w:val="28"/>
          <w:szCs w:val="28"/>
          <w:lang w:eastAsia="en-US"/>
        </w:rPr>
        <w:t>.2. При формировании Сведений о бюджетном обязательстве с использованием единой информационной системы проверка, предусмотренная:</w:t>
      </w:r>
    </w:p>
    <w:p w14:paraId="1A339FA0" w14:textId="77777777" w:rsidR="0058372E" w:rsidRPr="00CF6B57" w:rsidRDefault="00FA3A30" w:rsidP="00B87EF3">
      <w:pPr>
        <w:autoSpaceDE w:val="0"/>
        <w:autoSpaceDN w:val="0"/>
        <w:adjustRightInd w:val="0"/>
        <w:spacing w:before="280"/>
        <w:ind w:firstLine="540"/>
        <w:rPr>
          <w:rFonts w:eastAsiaTheme="minorHAnsi"/>
          <w:sz w:val="28"/>
          <w:szCs w:val="28"/>
          <w:lang w:eastAsia="en-US"/>
        </w:rPr>
      </w:pPr>
      <w:bookmarkStart w:id="15" w:name="Par117"/>
      <w:bookmarkEnd w:id="15"/>
      <w:r w:rsidRPr="00CF6B57">
        <w:rPr>
          <w:sz w:val="28"/>
          <w:szCs w:val="28"/>
        </w:rPr>
        <w:t>п</w:t>
      </w:r>
      <w:r w:rsidR="005A48A9" w:rsidRPr="00CF6B57">
        <w:rPr>
          <w:sz w:val="28"/>
          <w:szCs w:val="28"/>
        </w:rPr>
        <w:t xml:space="preserve">унктами 11, </w:t>
      </w:r>
      <w:hyperlink w:anchor="Par107" w:history="1">
        <w:r w:rsidR="0058372E" w:rsidRPr="00CF6B57">
          <w:rPr>
            <w:rFonts w:eastAsiaTheme="minorHAnsi"/>
            <w:sz w:val="28"/>
            <w:szCs w:val="28"/>
            <w:lang w:eastAsia="en-US"/>
          </w:rPr>
          <w:t>13</w:t>
        </w:r>
      </w:hyperlink>
      <w:r w:rsidR="0058372E" w:rsidRPr="00CF6B57">
        <w:rPr>
          <w:rFonts w:eastAsiaTheme="minorHAnsi"/>
          <w:sz w:val="28"/>
          <w:szCs w:val="28"/>
          <w:lang w:eastAsia="en-US"/>
        </w:rPr>
        <w:t xml:space="preserve"> настоящего </w:t>
      </w:r>
      <w:r w:rsidR="005A094D" w:rsidRPr="00CF6B57">
        <w:rPr>
          <w:rFonts w:eastAsiaTheme="minorHAnsi"/>
          <w:sz w:val="28"/>
          <w:szCs w:val="28"/>
          <w:lang w:eastAsia="en-US"/>
        </w:rPr>
        <w:t xml:space="preserve">раздела </w:t>
      </w:r>
      <w:r w:rsidR="0058372E" w:rsidRPr="00CF6B57">
        <w:rPr>
          <w:rFonts w:eastAsiaTheme="minorHAnsi"/>
          <w:sz w:val="28"/>
          <w:szCs w:val="28"/>
          <w:lang w:eastAsia="en-US"/>
        </w:rPr>
        <w:t>Порядка, осуществляется в единой информационной системе, в том числе автоматически</w:t>
      </w:r>
      <w:bookmarkStart w:id="16" w:name="Par118"/>
      <w:bookmarkEnd w:id="16"/>
      <w:r w:rsidR="00567FAE" w:rsidRPr="00CF6B57">
        <w:rPr>
          <w:rFonts w:eastAsiaTheme="minorHAnsi"/>
          <w:sz w:val="28"/>
          <w:szCs w:val="28"/>
          <w:lang w:eastAsia="en-US"/>
        </w:rPr>
        <w:t>.</w:t>
      </w:r>
    </w:p>
    <w:p w14:paraId="497F8774" w14:textId="77777777" w:rsidR="0058372E" w:rsidRPr="00CF6B57" w:rsidRDefault="009E6520" w:rsidP="00B87EF3">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13</w:t>
      </w:r>
      <w:r w:rsidR="0058372E" w:rsidRPr="00CF6B57">
        <w:rPr>
          <w:rFonts w:eastAsiaTheme="minorHAnsi"/>
          <w:sz w:val="28"/>
          <w:szCs w:val="28"/>
          <w:lang w:eastAsia="en-US"/>
        </w:rPr>
        <w:t xml:space="preserve">. В случае положительного результата проверки, предусмотренной </w:t>
      </w:r>
      <w:r w:rsidR="005A48A9" w:rsidRPr="00CF6B57">
        <w:rPr>
          <w:sz w:val="28"/>
          <w:szCs w:val="28"/>
        </w:rPr>
        <w:t xml:space="preserve">пунктами 8 </w:t>
      </w:r>
      <w:r w:rsidR="0058372E" w:rsidRPr="00CF6B57">
        <w:rPr>
          <w:rFonts w:eastAsiaTheme="minorHAnsi"/>
          <w:sz w:val="28"/>
          <w:szCs w:val="28"/>
          <w:lang w:eastAsia="en-US"/>
        </w:rPr>
        <w:t xml:space="preserve">- </w:t>
      </w:r>
      <w:r w:rsidR="005A48A9" w:rsidRPr="00CF6B57">
        <w:rPr>
          <w:rFonts w:eastAsiaTheme="minorHAnsi"/>
          <w:sz w:val="28"/>
          <w:szCs w:val="28"/>
          <w:lang w:eastAsia="en-US"/>
        </w:rPr>
        <w:t>1</w:t>
      </w:r>
      <w:hyperlink w:anchor="Par107" w:history="1">
        <w:r w:rsidR="00577BDB" w:rsidRPr="00CF6B57">
          <w:rPr>
            <w:rFonts w:eastAsiaTheme="minorHAnsi"/>
            <w:sz w:val="28"/>
            <w:szCs w:val="28"/>
            <w:lang w:eastAsia="en-US"/>
          </w:rPr>
          <w:t>2</w:t>
        </w:r>
      </w:hyperlink>
      <w:r w:rsidR="0058372E" w:rsidRPr="00CF6B57">
        <w:rPr>
          <w:rFonts w:eastAsiaTheme="minorHAnsi"/>
          <w:sz w:val="28"/>
          <w:szCs w:val="28"/>
          <w:lang w:eastAsia="en-US"/>
        </w:rPr>
        <w:t xml:space="preserve"> настоящего </w:t>
      </w:r>
      <w:r w:rsidR="005A094D" w:rsidRPr="00CF6B57">
        <w:rPr>
          <w:rFonts w:eastAsiaTheme="minorHAnsi"/>
          <w:sz w:val="28"/>
          <w:szCs w:val="28"/>
          <w:lang w:eastAsia="en-US"/>
        </w:rPr>
        <w:t xml:space="preserve">раздела </w:t>
      </w:r>
      <w:r w:rsidR="0058372E" w:rsidRPr="00CF6B57">
        <w:rPr>
          <w:rFonts w:eastAsiaTheme="minorHAnsi"/>
          <w:sz w:val="28"/>
          <w:szCs w:val="28"/>
          <w:lang w:eastAsia="en-US"/>
        </w:rPr>
        <w:t>Порядка, орган Федерального казначейства присваивает учетный номер бюджетному обязательству (вносит изменения в бюджетное обязательство) в течение сроков, указанных в</w:t>
      </w:r>
      <w:r w:rsidR="005A48A9" w:rsidRPr="00CF6B57">
        <w:rPr>
          <w:rFonts w:eastAsiaTheme="minorHAnsi"/>
          <w:sz w:val="28"/>
          <w:szCs w:val="28"/>
          <w:lang w:eastAsia="en-US"/>
        </w:rPr>
        <w:t xml:space="preserve"> пункте 12.1 </w:t>
      </w:r>
      <w:r w:rsidR="0058372E" w:rsidRPr="00CF6B57">
        <w:rPr>
          <w:rFonts w:eastAsiaTheme="minorHAnsi"/>
          <w:sz w:val="28"/>
          <w:szCs w:val="28"/>
          <w:lang w:eastAsia="en-US"/>
        </w:rPr>
        <w:t xml:space="preserve">настоящего </w:t>
      </w:r>
      <w:r w:rsidR="005A094D" w:rsidRPr="00CF6B57">
        <w:rPr>
          <w:rFonts w:eastAsiaTheme="minorHAnsi"/>
          <w:sz w:val="28"/>
          <w:szCs w:val="28"/>
          <w:lang w:eastAsia="en-US"/>
        </w:rPr>
        <w:t xml:space="preserve">раздела </w:t>
      </w:r>
      <w:r w:rsidR="0058372E" w:rsidRPr="00CF6B57">
        <w:rPr>
          <w:rFonts w:eastAsiaTheme="minorHAnsi"/>
          <w:sz w:val="28"/>
          <w:szCs w:val="28"/>
          <w:lang w:eastAsia="en-US"/>
        </w:rPr>
        <w:t>Порядка, и в день постановки на учет бюджетного обязательства (внесения изменений в бюджетное обязательство) направляет</w:t>
      </w:r>
      <w:r w:rsidR="005A094D" w:rsidRPr="00CF6B57">
        <w:rPr>
          <w:rFonts w:eastAsiaTheme="minorHAnsi"/>
          <w:sz w:val="28"/>
          <w:szCs w:val="28"/>
          <w:lang w:eastAsia="en-US"/>
        </w:rPr>
        <w:t xml:space="preserve"> получателю средств местного</w:t>
      </w:r>
      <w:r w:rsidR="0058372E" w:rsidRPr="00CF6B57">
        <w:rPr>
          <w:rFonts w:eastAsiaTheme="minorHAnsi"/>
          <w:sz w:val="28"/>
          <w:szCs w:val="28"/>
          <w:lang w:eastAsia="en-US"/>
        </w:rPr>
        <w:t xml:space="preserve"> </w:t>
      </w:r>
      <w:r w:rsidR="0058372E" w:rsidRPr="00CF6B57">
        <w:rPr>
          <w:rFonts w:eastAsiaTheme="minorHAnsi"/>
          <w:sz w:val="28"/>
          <w:szCs w:val="28"/>
          <w:lang w:eastAsia="en-US"/>
        </w:rPr>
        <w:lastRenderedPageBreak/>
        <w:t xml:space="preserve">бюджета извещение о постановке на учет (изменении) бюджетного обязательства, реквизиты которого установлены в </w:t>
      </w:r>
      <w:hyperlink r:id="rId53" w:history="1">
        <w:r w:rsidR="005A48A9" w:rsidRPr="00CF6B57">
          <w:rPr>
            <w:rFonts w:eastAsiaTheme="minorHAnsi"/>
            <w:sz w:val="28"/>
            <w:szCs w:val="28"/>
            <w:lang w:eastAsia="en-US"/>
          </w:rPr>
          <w:t>Приложении №</w:t>
        </w:r>
        <w:r w:rsidR="0058372E" w:rsidRPr="00CF6B57">
          <w:rPr>
            <w:rFonts w:eastAsiaTheme="minorHAnsi"/>
            <w:sz w:val="28"/>
            <w:szCs w:val="28"/>
            <w:lang w:eastAsia="en-US"/>
          </w:rPr>
          <w:t xml:space="preserve"> 12</w:t>
        </w:r>
      </w:hyperlink>
      <w:r w:rsidR="005A094D" w:rsidRPr="00CF6B57">
        <w:rPr>
          <w:rFonts w:eastAsiaTheme="minorHAnsi"/>
          <w:sz w:val="28"/>
          <w:szCs w:val="28"/>
          <w:lang w:eastAsia="en-US"/>
        </w:rPr>
        <w:t xml:space="preserve"> к</w:t>
      </w:r>
      <w:r w:rsidR="0058372E" w:rsidRPr="00CF6B57">
        <w:rPr>
          <w:rFonts w:eastAsiaTheme="minorHAnsi"/>
          <w:sz w:val="28"/>
          <w:szCs w:val="28"/>
          <w:lang w:eastAsia="en-US"/>
        </w:rPr>
        <w:t xml:space="preserve"> Порядку </w:t>
      </w:r>
      <w:r w:rsidR="005A094D" w:rsidRPr="00CF6B57">
        <w:rPr>
          <w:rFonts w:eastAsiaTheme="minorHAnsi"/>
          <w:sz w:val="28"/>
          <w:szCs w:val="28"/>
          <w:lang w:eastAsia="en-US"/>
        </w:rPr>
        <w:t xml:space="preserve">258н </w:t>
      </w:r>
      <w:r w:rsidR="0058372E" w:rsidRPr="00CF6B57">
        <w:rPr>
          <w:rFonts w:eastAsiaTheme="minorHAnsi"/>
          <w:sz w:val="28"/>
          <w:szCs w:val="28"/>
          <w:lang w:eastAsia="en-US"/>
        </w:rPr>
        <w:t>(далее - Извеще</w:t>
      </w:r>
      <w:r w:rsidR="00B87EF3" w:rsidRPr="00CF6B57">
        <w:rPr>
          <w:rFonts w:eastAsiaTheme="minorHAnsi"/>
          <w:sz w:val="28"/>
          <w:szCs w:val="28"/>
          <w:lang w:eastAsia="en-US"/>
        </w:rPr>
        <w:t>ние о бюджетном обязательстве).</w:t>
      </w:r>
    </w:p>
    <w:p w14:paraId="3C7C4E2C"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Извещение о бюджетном обязательстве направляется органом Федерального казначейства</w:t>
      </w:r>
      <w:r w:rsidR="00567FAE" w:rsidRPr="00CF6B57">
        <w:rPr>
          <w:rFonts w:eastAsiaTheme="minorHAnsi"/>
          <w:sz w:val="28"/>
          <w:szCs w:val="28"/>
          <w:lang w:eastAsia="en-US"/>
        </w:rPr>
        <w:t xml:space="preserve"> получателю средств местного</w:t>
      </w:r>
      <w:r w:rsidRPr="00CF6B57">
        <w:rPr>
          <w:rFonts w:eastAsiaTheme="minorHAnsi"/>
          <w:sz w:val="28"/>
          <w:szCs w:val="28"/>
          <w:lang w:eastAsia="en-US"/>
        </w:rPr>
        <w:t xml:space="preserve"> бюджета:</w:t>
      </w:r>
    </w:p>
    <w:p w14:paraId="07CFD072" w14:textId="77777777" w:rsidR="0058372E" w:rsidRPr="00CF6B57" w:rsidRDefault="0058372E" w:rsidP="00B87EF3">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в форме электронного документа, подписанного электронной подписью уполномоченного лица органа Федерального казначейства, - в отношении Сведений о бюджетном обязательстве, представленных </w:t>
      </w:r>
      <w:r w:rsidR="00567FAE" w:rsidRPr="00CF6B57">
        <w:rPr>
          <w:rFonts w:eastAsiaTheme="minorHAnsi"/>
          <w:sz w:val="28"/>
          <w:szCs w:val="28"/>
          <w:lang w:eastAsia="en-US"/>
        </w:rPr>
        <w:t>в форме электронного документа.</w:t>
      </w:r>
    </w:p>
    <w:p w14:paraId="4A7C4C74"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1D8DC9F8" w14:textId="77777777" w:rsidR="0058372E" w:rsidRPr="00CF6B57" w:rsidRDefault="009E6520" w:rsidP="00B87EF3">
      <w:pPr>
        <w:autoSpaceDE w:val="0"/>
        <w:autoSpaceDN w:val="0"/>
        <w:adjustRightInd w:val="0"/>
        <w:spacing w:before="280"/>
        <w:ind w:firstLine="540"/>
        <w:rPr>
          <w:rFonts w:eastAsiaTheme="minorHAnsi"/>
          <w:sz w:val="28"/>
          <w:szCs w:val="28"/>
          <w:lang w:eastAsia="en-US"/>
        </w:rPr>
      </w:pPr>
      <w:bookmarkStart w:id="17" w:name="Par134"/>
      <w:bookmarkEnd w:id="17"/>
      <w:r w:rsidRPr="00CF6B57">
        <w:rPr>
          <w:rFonts w:eastAsiaTheme="minorHAnsi"/>
          <w:sz w:val="28"/>
          <w:szCs w:val="28"/>
          <w:lang w:eastAsia="en-US"/>
        </w:rPr>
        <w:t>14</w:t>
      </w:r>
      <w:r w:rsidR="0058372E" w:rsidRPr="00CF6B57">
        <w:rPr>
          <w:rFonts w:eastAsiaTheme="minorHAnsi"/>
          <w:sz w:val="28"/>
          <w:szCs w:val="28"/>
          <w:lang w:eastAsia="en-US"/>
        </w:rPr>
        <w:t>. Одно поставленное на учет бюджетное обязательство может содержать несколько кодов кла</w:t>
      </w:r>
      <w:r w:rsidR="00567FAE" w:rsidRPr="00CF6B57">
        <w:rPr>
          <w:rFonts w:eastAsiaTheme="minorHAnsi"/>
          <w:sz w:val="28"/>
          <w:szCs w:val="28"/>
          <w:lang w:eastAsia="en-US"/>
        </w:rPr>
        <w:t>ссификации расходов местного бюджета</w:t>
      </w:r>
      <w:r w:rsidR="0058372E" w:rsidRPr="00CF6B57">
        <w:rPr>
          <w:rFonts w:eastAsiaTheme="minorHAnsi"/>
          <w:sz w:val="28"/>
          <w:szCs w:val="28"/>
          <w:lang w:eastAsia="en-US"/>
        </w:rPr>
        <w:t>.</w:t>
      </w:r>
      <w:bookmarkStart w:id="18" w:name="Par135"/>
      <w:bookmarkEnd w:id="18"/>
    </w:p>
    <w:p w14:paraId="638A020A" w14:textId="77777777" w:rsidR="0058372E" w:rsidRPr="00CF6B57" w:rsidRDefault="009E6520" w:rsidP="00B87EF3">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15</w:t>
      </w:r>
      <w:r w:rsidR="0058372E" w:rsidRPr="00CF6B57">
        <w:rPr>
          <w:rFonts w:eastAsiaTheme="minorHAnsi"/>
          <w:sz w:val="28"/>
          <w:szCs w:val="28"/>
          <w:lang w:eastAsia="en-US"/>
        </w:rPr>
        <w:t xml:space="preserve">. В случае отрицательного результата проверки Сведений о бюджетном обязательстве на соответствие положениям, предусмотренным </w:t>
      </w:r>
      <w:r w:rsidR="005A48A9" w:rsidRPr="00CF6B57">
        <w:rPr>
          <w:rFonts w:eastAsiaTheme="minorHAnsi"/>
          <w:sz w:val="28"/>
          <w:szCs w:val="28"/>
          <w:lang w:eastAsia="en-US"/>
        </w:rPr>
        <w:t>пунктами  8 – 11, за исключением</w:t>
      </w:r>
      <w:r w:rsidR="004B2EEC" w:rsidRPr="00CF6B57">
        <w:rPr>
          <w:rFonts w:eastAsiaTheme="minorHAnsi"/>
          <w:sz w:val="28"/>
          <w:szCs w:val="28"/>
          <w:lang w:eastAsia="en-US"/>
        </w:rPr>
        <w:t xml:space="preserve"> </w:t>
      </w:r>
      <w:r w:rsidR="004B2EEC" w:rsidRPr="00CF6B57">
        <w:rPr>
          <w:sz w:val="28"/>
          <w:szCs w:val="28"/>
        </w:rPr>
        <w:t>абзаца четвертого пункта 11</w:t>
      </w:r>
      <w:r w:rsidR="0058372E" w:rsidRPr="00CF6B57">
        <w:rPr>
          <w:rFonts w:eastAsiaTheme="minorHAnsi"/>
          <w:sz w:val="28"/>
          <w:szCs w:val="28"/>
          <w:lang w:eastAsia="en-US"/>
        </w:rPr>
        <w:t xml:space="preserve">настоящего </w:t>
      </w:r>
      <w:r w:rsidR="00567FAE" w:rsidRPr="00CF6B57">
        <w:rPr>
          <w:rFonts w:eastAsiaTheme="minorHAnsi"/>
          <w:sz w:val="28"/>
          <w:szCs w:val="28"/>
          <w:lang w:eastAsia="en-US"/>
        </w:rPr>
        <w:t xml:space="preserve">раздела </w:t>
      </w:r>
      <w:r w:rsidR="0058372E" w:rsidRPr="00CF6B57">
        <w:rPr>
          <w:rFonts w:eastAsiaTheme="minorHAnsi"/>
          <w:sz w:val="28"/>
          <w:szCs w:val="28"/>
          <w:lang w:eastAsia="en-US"/>
        </w:rPr>
        <w:t xml:space="preserve">Порядка, орган Федерального казначейства в сроки, установленные </w:t>
      </w:r>
      <w:hyperlink w:anchor="Par111" w:history="1">
        <w:r w:rsidR="0058372E" w:rsidRPr="00CF6B57">
          <w:rPr>
            <w:rFonts w:eastAsiaTheme="minorHAnsi"/>
            <w:sz w:val="28"/>
            <w:szCs w:val="28"/>
            <w:lang w:eastAsia="en-US"/>
          </w:rPr>
          <w:t>абзацами вторым</w:t>
        </w:r>
      </w:hyperlink>
      <w:r w:rsidR="0058372E" w:rsidRPr="00CF6B57">
        <w:rPr>
          <w:rFonts w:eastAsiaTheme="minorHAnsi"/>
          <w:sz w:val="28"/>
          <w:szCs w:val="28"/>
          <w:lang w:eastAsia="en-US"/>
        </w:rPr>
        <w:t xml:space="preserve"> - </w:t>
      </w:r>
      <w:hyperlink w:anchor="Par114" w:history="1">
        <w:r w:rsidR="00577BDB" w:rsidRPr="00CF6B57">
          <w:rPr>
            <w:rFonts w:eastAsiaTheme="minorHAnsi"/>
            <w:sz w:val="28"/>
            <w:szCs w:val="28"/>
            <w:lang w:eastAsia="en-US"/>
          </w:rPr>
          <w:t>трет</w:t>
        </w:r>
        <w:r w:rsidRPr="00CF6B57">
          <w:rPr>
            <w:rFonts w:eastAsiaTheme="minorHAnsi"/>
            <w:sz w:val="28"/>
            <w:szCs w:val="28"/>
            <w:lang w:eastAsia="en-US"/>
          </w:rPr>
          <w:t>ь</w:t>
        </w:r>
        <w:r w:rsidR="00577BDB" w:rsidRPr="00CF6B57">
          <w:rPr>
            <w:rFonts w:eastAsiaTheme="minorHAnsi"/>
            <w:sz w:val="28"/>
            <w:szCs w:val="28"/>
            <w:lang w:eastAsia="en-US"/>
          </w:rPr>
          <w:t>им пункта 12</w:t>
        </w:r>
        <w:r w:rsidR="0058372E" w:rsidRPr="00CF6B57">
          <w:rPr>
            <w:rFonts w:eastAsiaTheme="minorHAnsi"/>
            <w:sz w:val="28"/>
            <w:szCs w:val="28"/>
            <w:lang w:eastAsia="en-US"/>
          </w:rPr>
          <w:t>.1</w:t>
        </w:r>
      </w:hyperlink>
      <w:r w:rsidR="0058372E" w:rsidRPr="00CF6B57">
        <w:rPr>
          <w:rFonts w:eastAsiaTheme="minorHAnsi"/>
          <w:sz w:val="28"/>
          <w:szCs w:val="28"/>
          <w:lang w:eastAsia="en-US"/>
        </w:rPr>
        <w:t xml:space="preserve"> настоящего </w:t>
      </w:r>
      <w:r w:rsidR="00567FAE" w:rsidRPr="00CF6B57">
        <w:rPr>
          <w:rFonts w:eastAsiaTheme="minorHAnsi"/>
          <w:sz w:val="28"/>
          <w:szCs w:val="28"/>
          <w:lang w:eastAsia="en-US"/>
        </w:rPr>
        <w:t xml:space="preserve">раздела </w:t>
      </w:r>
      <w:r w:rsidR="0058372E" w:rsidRPr="00CF6B57">
        <w:rPr>
          <w:rFonts w:eastAsiaTheme="minorHAnsi"/>
          <w:sz w:val="28"/>
          <w:szCs w:val="28"/>
          <w:lang w:eastAsia="en-US"/>
        </w:rPr>
        <w:t>Порядка, направляет</w:t>
      </w:r>
      <w:r w:rsidR="00567FAE" w:rsidRPr="00CF6B57">
        <w:rPr>
          <w:rFonts w:eastAsiaTheme="minorHAnsi"/>
          <w:sz w:val="28"/>
          <w:szCs w:val="28"/>
          <w:lang w:eastAsia="en-US"/>
        </w:rPr>
        <w:t xml:space="preserve"> получателю средств мес</w:t>
      </w:r>
      <w:r w:rsidR="006B116F" w:rsidRPr="00CF6B57">
        <w:rPr>
          <w:rFonts w:eastAsiaTheme="minorHAnsi"/>
          <w:sz w:val="28"/>
          <w:szCs w:val="28"/>
          <w:lang w:eastAsia="en-US"/>
        </w:rPr>
        <w:t>т</w:t>
      </w:r>
      <w:r w:rsidR="00567FAE" w:rsidRPr="00CF6B57">
        <w:rPr>
          <w:rFonts w:eastAsiaTheme="minorHAnsi"/>
          <w:sz w:val="28"/>
          <w:szCs w:val="28"/>
          <w:lang w:eastAsia="en-US"/>
        </w:rPr>
        <w:t>ного</w:t>
      </w:r>
      <w:r w:rsidR="0058372E" w:rsidRPr="00CF6B57">
        <w:rPr>
          <w:rFonts w:eastAsiaTheme="minorHAnsi"/>
          <w:sz w:val="28"/>
          <w:szCs w:val="28"/>
          <w:lang w:eastAsia="en-US"/>
        </w:rPr>
        <w:t xml:space="preserve">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w:t>
      </w:r>
      <w:r w:rsidR="00B87EF3" w:rsidRPr="00CF6B57">
        <w:rPr>
          <w:rFonts w:eastAsiaTheme="minorHAnsi"/>
          <w:sz w:val="28"/>
          <w:szCs w:val="28"/>
          <w:lang w:eastAsia="en-US"/>
        </w:rPr>
        <w:t>твом (далее - уведомление).</w:t>
      </w:r>
    </w:p>
    <w:p w14:paraId="407D1665" w14:textId="77777777" w:rsidR="0058372E" w:rsidRPr="00CF6B57" w:rsidRDefault="009E6520" w:rsidP="00B87EF3">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16</w:t>
      </w:r>
      <w:r w:rsidR="0058372E" w:rsidRPr="00CF6B57">
        <w:rPr>
          <w:rFonts w:eastAsiaTheme="minorHAnsi"/>
          <w:sz w:val="28"/>
          <w:szCs w:val="28"/>
          <w:lang w:eastAsia="en-US"/>
        </w:rPr>
        <w:t>. В случае превышения суммы бюджетного обязательства по соответствующим кодам кла</w:t>
      </w:r>
      <w:r w:rsidR="006B116F" w:rsidRPr="00CF6B57">
        <w:rPr>
          <w:rFonts w:eastAsiaTheme="minorHAnsi"/>
          <w:sz w:val="28"/>
          <w:szCs w:val="28"/>
          <w:lang w:eastAsia="en-US"/>
        </w:rPr>
        <w:t>ссификации расходов местного</w:t>
      </w:r>
      <w:r w:rsidR="0058372E" w:rsidRPr="00CF6B57">
        <w:rPr>
          <w:rFonts w:eastAsiaTheme="minorHAnsi"/>
          <w:sz w:val="28"/>
          <w:szCs w:val="28"/>
          <w:lang w:eastAsia="en-US"/>
        </w:rPr>
        <w:t xml:space="preserve"> бюджета над суммой неиспользованных лимитов бюджетных обязательств, отраженных на соответствующем лицевом счете получателя бюджетных средств в вал</w:t>
      </w:r>
      <w:r w:rsidR="006B116F" w:rsidRPr="00CF6B57">
        <w:rPr>
          <w:rFonts w:eastAsiaTheme="minorHAnsi"/>
          <w:sz w:val="28"/>
          <w:szCs w:val="28"/>
          <w:lang w:eastAsia="en-US"/>
        </w:rPr>
        <w:t xml:space="preserve">юте Российской Федерации, </w:t>
      </w:r>
      <w:r w:rsidR="0058372E" w:rsidRPr="00CF6B57">
        <w:rPr>
          <w:rFonts w:eastAsiaTheme="minorHAnsi"/>
          <w:sz w:val="28"/>
          <w:szCs w:val="28"/>
          <w:lang w:eastAsia="en-US"/>
        </w:rPr>
        <w:t xml:space="preserve">над суммой неиспользованных лимитов бюджетных обязательств, отраженных на соответствующем лицевом счете, </w:t>
      </w:r>
      <w:r w:rsidR="006B116F" w:rsidRPr="00CF6B57">
        <w:rPr>
          <w:rFonts w:eastAsiaTheme="minorHAnsi"/>
          <w:sz w:val="28"/>
          <w:szCs w:val="28"/>
          <w:lang w:eastAsia="en-US"/>
        </w:rPr>
        <w:t>отдел № 40 Управления</w:t>
      </w:r>
      <w:r w:rsidR="0058372E" w:rsidRPr="00CF6B57">
        <w:rPr>
          <w:rFonts w:eastAsiaTheme="minorHAnsi"/>
          <w:sz w:val="28"/>
          <w:szCs w:val="28"/>
          <w:lang w:eastAsia="en-US"/>
        </w:rPr>
        <w:t xml:space="preserve"> в сроки, установленные </w:t>
      </w:r>
      <w:hyperlink w:anchor="Par111" w:history="1">
        <w:r w:rsidR="0058372E" w:rsidRPr="00CF6B57">
          <w:rPr>
            <w:rFonts w:eastAsiaTheme="minorHAnsi"/>
            <w:sz w:val="28"/>
            <w:szCs w:val="28"/>
            <w:lang w:eastAsia="en-US"/>
          </w:rPr>
          <w:t>абзацами вторым</w:t>
        </w:r>
      </w:hyperlink>
      <w:r w:rsidR="0058372E" w:rsidRPr="00CF6B57">
        <w:rPr>
          <w:rFonts w:eastAsiaTheme="minorHAnsi"/>
          <w:sz w:val="28"/>
          <w:szCs w:val="28"/>
          <w:lang w:eastAsia="en-US"/>
        </w:rPr>
        <w:t xml:space="preserve"> - </w:t>
      </w:r>
      <w:hyperlink w:anchor="Par114" w:history="1">
        <w:r w:rsidRPr="00CF6B57">
          <w:rPr>
            <w:rFonts w:eastAsiaTheme="minorHAnsi"/>
            <w:sz w:val="28"/>
            <w:szCs w:val="28"/>
            <w:lang w:eastAsia="en-US"/>
          </w:rPr>
          <w:t>третьим пункта 12</w:t>
        </w:r>
        <w:r w:rsidR="0058372E" w:rsidRPr="00CF6B57">
          <w:rPr>
            <w:rFonts w:eastAsiaTheme="minorHAnsi"/>
            <w:sz w:val="28"/>
            <w:szCs w:val="28"/>
            <w:lang w:eastAsia="en-US"/>
          </w:rPr>
          <w:t>.1</w:t>
        </w:r>
      </w:hyperlink>
      <w:r w:rsidR="00B87EF3" w:rsidRPr="00CF6B57">
        <w:rPr>
          <w:rFonts w:eastAsiaTheme="minorHAnsi"/>
          <w:sz w:val="28"/>
          <w:szCs w:val="28"/>
          <w:lang w:eastAsia="en-US"/>
        </w:rPr>
        <w:t xml:space="preserve"> настоящего Порядка:</w:t>
      </w:r>
    </w:p>
    <w:p w14:paraId="19D0F596" w14:textId="77777777" w:rsidR="0058372E" w:rsidRPr="00CF6B57" w:rsidRDefault="0058372E" w:rsidP="00BB6CF2">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в отношении Сведений о бюджетных обязательствах, возникших на основании документов-оснований, предусмотренных </w:t>
      </w:r>
      <w:hyperlink r:id="rId54" w:history="1">
        <w:r w:rsidRPr="00CF6B57">
          <w:rPr>
            <w:rFonts w:eastAsiaTheme="minorHAnsi"/>
            <w:sz w:val="28"/>
            <w:szCs w:val="28"/>
            <w:lang w:eastAsia="en-US"/>
          </w:rPr>
          <w:t>пунктами 1</w:t>
        </w:r>
      </w:hyperlink>
      <w:r w:rsidR="006B116F" w:rsidRPr="00CF6B57">
        <w:rPr>
          <w:rFonts w:eastAsiaTheme="minorHAnsi"/>
          <w:sz w:val="28"/>
          <w:szCs w:val="28"/>
          <w:lang w:eastAsia="en-US"/>
        </w:rPr>
        <w:t>, 2, 3.1, 3.2 графы 2</w:t>
      </w:r>
      <w:r w:rsidR="00BB6CF2" w:rsidRPr="00CF6B57">
        <w:rPr>
          <w:rFonts w:eastAsiaTheme="minorHAnsi"/>
          <w:sz w:val="28"/>
          <w:szCs w:val="28"/>
          <w:lang w:eastAsia="en-US"/>
        </w:rPr>
        <w:t>Перечня</w:t>
      </w:r>
      <w:r w:rsidRPr="00CF6B57">
        <w:rPr>
          <w:rFonts w:eastAsiaTheme="minorHAnsi"/>
          <w:sz w:val="28"/>
          <w:szCs w:val="28"/>
          <w:lang w:eastAsia="en-US"/>
        </w:rPr>
        <w:t>, а также бюджетных обязательств, возникающих на основании докум</w:t>
      </w:r>
      <w:r w:rsidR="006B116F" w:rsidRPr="00CF6B57">
        <w:rPr>
          <w:rFonts w:eastAsiaTheme="minorHAnsi"/>
          <w:sz w:val="28"/>
          <w:szCs w:val="28"/>
          <w:lang w:eastAsia="en-US"/>
        </w:rPr>
        <w:t>ентов-оснований</w:t>
      </w:r>
      <w:r w:rsidR="00BB6CF2" w:rsidRPr="00CF6B57">
        <w:rPr>
          <w:rFonts w:eastAsiaTheme="minorHAnsi"/>
          <w:sz w:val="28"/>
          <w:szCs w:val="28"/>
          <w:lang w:eastAsia="en-US"/>
        </w:rPr>
        <w:t>:</w:t>
      </w:r>
    </w:p>
    <w:p w14:paraId="006A4D9E" w14:textId="77777777" w:rsidR="0058372E" w:rsidRPr="00CF6B57" w:rsidRDefault="0058372E" w:rsidP="00322886">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представленных в электронной форме, - направляет</w:t>
      </w:r>
      <w:r w:rsidR="006B116F" w:rsidRPr="00CF6B57">
        <w:rPr>
          <w:rFonts w:eastAsiaTheme="minorHAnsi"/>
          <w:sz w:val="28"/>
          <w:szCs w:val="28"/>
          <w:lang w:eastAsia="en-US"/>
        </w:rPr>
        <w:t xml:space="preserve"> получателю средств местного</w:t>
      </w:r>
      <w:r w:rsidRPr="00CF6B57">
        <w:rPr>
          <w:rFonts w:eastAsiaTheme="minorHAnsi"/>
          <w:sz w:val="28"/>
          <w:szCs w:val="28"/>
          <w:lang w:eastAsia="en-US"/>
        </w:rPr>
        <w:t xml:space="preserve"> бюджета у</w:t>
      </w:r>
      <w:r w:rsidR="006B116F" w:rsidRPr="00CF6B57">
        <w:rPr>
          <w:rFonts w:eastAsiaTheme="minorHAnsi"/>
          <w:sz w:val="28"/>
          <w:szCs w:val="28"/>
          <w:lang w:eastAsia="en-US"/>
        </w:rPr>
        <w:t>ведомление в электронной форме.</w:t>
      </w:r>
    </w:p>
    <w:p w14:paraId="09305CE0" w14:textId="77777777" w:rsidR="0058372E" w:rsidRPr="00CF6B57" w:rsidRDefault="0058372E" w:rsidP="0058372E">
      <w:pPr>
        <w:autoSpaceDE w:val="0"/>
        <w:autoSpaceDN w:val="0"/>
        <w:adjustRightInd w:val="0"/>
        <w:ind w:firstLine="540"/>
        <w:rPr>
          <w:rFonts w:eastAsiaTheme="minorHAnsi"/>
          <w:sz w:val="28"/>
          <w:szCs w:val="28"/>
          <w:lang w:eastAsia="en-US"/>
        </w:rPr>
      </w:pPr>
    </w:p>
    <w:p w14:paraId="1F67B2E1" w14:textId="77777777" w:rsidR="0058372E" w:rsidRPr="00CF6B57" w:rsidRDefault="009E6520" w:rsidP="0058372E">
      <w:pPr>
        <w:autoSpaceDE w:val="0"/>
        <w:autoSpaceDN w:val="0"/>
        <w:adjustRightInd w:val="0"/>
        <w:ind w:firstLine="540"/>
        <w:rPr>
          <w:rFonts w:eastAsiaTheme="minorHAnsi"/>
          <w:sz w:val="28"/>
          <w:szCs w:val="28"/>
          <w:lang w:eastAsia="en-US"/>
        </w:rPr>
      </w:pPr>
      <w:bookmarkStart w:id="19" w:name="Par159"/>
      <w:bookmarkEnd w:id="19"/>
      <w:r w:rsidRPr="00CF6B57">
        <w:rPr>
          <w:rFonts w:eastAsiaTheme="minorHAnsi"/>
          <w:sz w:val="28"/>
          <w:szCs w:val="28"/>
          <w:lang w:eastAsia="en-US"/>
        </w:rPr>
        <w:lastRenderedPageBreak/>
        <w:t>17</w:t>
      </w:r>
      <w:r w:rsidR="0058372E" w:rsidRPr="00CF6B57">
        <w:rPr>
          <w:rFonts w:eastAsiaTheme="minorHAnsi"/>
          <w:sz w:val="28"/>
          <w:szCs w:val="28"/>
          <w:lang w:eastAsia="en-US"/>
        </w:rPr>
        <w:t xml:space="preserve">.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органом Федерального казначейства в соответствии с </w:t>
      </w:r>
      <w:hyperlink w:anchor="Par66" w:history="1">
        <w:r w:rsidR="0058372E" w:rsidRPr="00CF6B57">
          <w:rPr>
            <w:rFonts w:eastAsiaTheme="minorHAnsi"/>
            <w:sz w:val="28"/>
            <w:szCs w:val="28"/>
            <w:lang w:eastAsia="en-US"/>
          </w:rPr>
          <w:t>пунктом 9</w:t>
        </w:r>
      </w:hyperlink>
      <w:r w:rsidR="0058372E" w:rsidRPr="00CF6B57">
        <w:rPr>
          <w:rFonts w:eastAsiaTheme="minorHAnsi"/>
          <w:sz w:val="28"/>
          <w:szCs w:val="28"/>
          <w:lang w:eastAsia="en-US"/>
        </w:rPr>
        <w:t xml:space="preserve"> настоящего Порядка в первый рабочий день текущего финансового года:</w:t>
      </w:r>
    </w:p>
    <w:p w14:paraId="684614E0" w14:textId="77777777" w:rsidR="0058372E" w:rsidRPr="00CF6B57" w:rsidRDefault="0058372E" w:rsidP="00322886">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в отношении бюджетных обязательств, возникших на основании документов-оснований, предусмотренных </w:t>
      </w:r>
      <w:hyperlink r:id="rId55" w:history="1">
        <w:r w:rsidRPr="00CF6B57">
          <w:rPr>
            <w:rFonts w:eastAsiaTheme="minorHAnsi"/>
            <w:sz w:val="28"/>
            <w:szCs w:val="28"/>
            <w:lang w:eastAsia="en-US"/>
          </w:rPr>
          <w:t>пунктами 1</w:t>
        </w:r>
      </w:hyperlink>
      <w:r w:rsidR="00322886" w:rsidRPr="00CF6B57">
        <w:rPr>
          <w:rFonts w:eastAsiaTheme="minorHAnsi"/>
          <w:sz w:val="28"/>
          <w:szCs w:val="28"/>
          <w:lang w:eastAsia="en-US"/>
        </w:rPr>
        <w:t xml:space="preserve">, 2, 3.1, 3.2, 4 </w:t>
      </w:r>
      <w:r w:rsidRPr="00CF6B57">
        <w:rPr>
          <w:rFonts w:eastAsiaTheme="minorHAnsi"/>
          <w:sz w:val="28"/>
          <w:szCs w:val="28"/>
          <w:lang w:eastAsia="en-US"/>
        </w:rPr>
        <w:t>Перечня, - на сумму неисполненного на конец отчетного финансового года бюджетного обязательства и сумму, предусмотренную на</w:t>
      </w:r>
      <w:r w:rsidR="00BB6CF2" w:rsidRPr="00CF6B57">
        <w:rPr>
          <w:rFonts w:eastAsiaTheme="minorHAnsi"/>
          <w:sz w:val="28"/>
          <w:szCs w:val="28"/>
          <w:lang w:eastAsia="en-US"/>
        </w:rPr>
        <w:t xml:space="preserve"> плановый период (при наличии)</w:t>
      </w:r>
      <w:r w:rsidR="00322886" w:rsidRPr="00CF6B57">
        <w:rPr>
          <w:rFonts w:eastAsiaTheme="minorHAnsi"/>
          <w:sz w:val="28"/>
          <w:szCs w:val="28"/>
          <w:lang w:eastAsia="en-US"/>
        </w:rPr>
        <w:t xml:space="preserve"> (тип бюджетного обязательства – 2).</w:t>
      </w:r>
    </w:p>
    <w:p w14:paraId="639BC13C" w14:textId="77777777" w:rsidR="0058372E" w:rsidRPr="00CF6B57" w:rsidRDefault="0058372E" w:rsidP="00322886">
      <w:pPr>
        <w:autoSpaceDE w:val="0"/>
        <w:autoSpaceDN w:val="0"/>
        <w:adjustRightInd w:val="0"/>
        <w:spacing w:before="280"/>
        <w:ind w:firstLine="540"/>
        <w:rPr>
          <w:rFonts w:eastAsiaTheme="minorHAnsi"/>
          <w:sz w:val="28"/>
          <w:szCs w:val="28"/>
          <w:lang w:eastAsia="en-US"/>
        </w:rPr>
      </w:pPr>
      <w:bookmarkStart w:id="20" w:name="Par164"/>
      <w:bookmarkEnd w:id="20"/>
      <w:r w:rsidRPr="00CF6B57">
        <w:rPr>
          <w:rFonts w:eastAsiaTheme="minorHAnsi"/>
          <w:sz w:val="28"/>
          <w:szCs w:val="28"/>
          <w:lang w:eastAsia="en-US"/>
        </w:rPr>
        <w:t xml:space="preserve">В бюджетные обязательства, в которые внесены изменения в соответствии с настоящим пунктом, </w:t>
      </w:r>
      <w:r w:rsidR="00322886" w:rsidRPr="00CF6B57">
        <w:rPr>
          <w:rFonts w:eastAsiaTheme="minorHAnsi"/>
          <w:sz w:val="28"/>
          <w:szCs w:val="28"/>
          <w:lang w:eastAsia="en-US"/>
        </w:rPr>
        <w:t>получателем средств местного</w:t>
      </w:r>
      <w:r w:rsidRPr="00CF6B57">
        <w:rPr>
          <w:rFonts w:eastAsiaTheme="minorHAnsi"/>
          <w:sz w:val="28"/>
          <w:szCs w:val="28"/>
          <w:lang w:eastAsia="en-US"/>
        </w:rPr>
        <w:t xml:space="preserve">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w:t>
      </w:r>
      <w:r w:rsidR="00322886" w:rsidRPr="00CF6B57">
        <w:rPr>
          <w:rFonts w:eastAsiaTheme="minorHAnsi"/>
          <w:sz w:val="28"/>
          <w:szCs w:val="28"/>
          <w:lang w:eastAsia="en-US"/>
        </w:rPr>
        <w:t>РФ.</w:t>
      </w:r>
    </w:p>
    <w:p w14:paraId="6950F383" w14:textId="77777777" w:rsidR="0058372E" w:rsidRPr="00CF6B57" w:rsidRDefault="00322886" w:rsidP="00BB6CF2">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Отдел № 40 Управления</w:t>
      </w:r>
      <w:r w:rsidR="0058372E" w:rsidRPr="00CF6B57">
        <w:rPr>
          <w:rFonts w:eastAsiaTheme="minorHAnsi"/>
          <w:sz w:val="28"/>
          <w:szCs w:val="28"/>
          <w:lang w:eastAsia="en-US"/>
        </w:rPr>
        <w:t xml:space="preserve">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w:anchor="Par88" w:history="1">
        <w:r w:rsidRPr="00CF6B57">
          <w:rPr>
            <w:rFonts w:eastAsiaTheme="minorHAnsi"/>
            <w:sz w:val="28"/>
            <w:szCs w:val="28"/>
            <w:lang w:eastAsia="en-US"/>
          </w:rPr>
          <w:t>абзаца</w:t>
        </w:r>
        <w:r w:rsidR="0058372E" w:rsidRPr="00CF6B57">
          <w:rPr>
            <w:rFonts w:eastAsiaTheme="minorHAnsi"/>
            <w:sz w:val="28"/>
            <w:szCs w:val="28"/>
            <w:lang w:eastAsia="en-US"/>
          </w:rPr>
          <w:t xml:space="preserve"> четвертого</w:t>
        </w:r>
      </w:hyperlink>
      <w:hyperlink w:anchor="Par89" w:history="1">
        <w:r w:rsidR="0058372E" w:rsidRPr="00CF6B57">
          <w:rPr>
            <w:rFonts w:eastAsiaTheme="minorHAnsi"/>
            <w:sz w:val="28"/>
            <w:szCs w:val="28"/>
            <w:lang w:eastAsia="en-US"/>
          </w:rPr>
          <w:t xml:space="preserve"> пункта 11</w:t>
        </w:r>
      </w:hyperlink>
      <w:r w:rsidR="0058372E" w:rsidRPr="00CF6B57">
        <w:rPr>
          <w:rFonts w:eastAsiaTheme="minorHAnsi"/>
          <w:sz w:val="28"/>
          <w:szCs w:val="28"/>
          <w:lang w:eastAsia="en-US"/>
        </w:rPr>
        <w:t xml:space="preserve"> настоящего Порядка, направляет для сведения главному распорядителю (рас</w:t>
      </w:r>
      <w:r w:rsidRPr="00CF6B57">
        <w:rPr>
          <w:rFonts w:eastAsiaTheme="minorHAnsi"/>
          <w:sz w:val="28"/>
          <w:szCs w:val="28"/>
          <w:lang w:eastAsia="en-US"/>
        </w:rPr>
        <w:t>порядителю) средств местного</w:t>
      </w:r>
      <w:r w:rsidR="0058372E" w:rsidRPr="00CF6B57">
        <w:rPr>
          <w:rFonts w:eastAsiaTheme="minorHAnsi"/>
          <w:sz w:val="28"/>
          <w:szCs w:val="28"/>
          <w:lang w:eastAsia="en-US"/>
        </w:rPr>
        <w:t xml:space="preserve"> бюджета, в ведении которого находится</w:t>
      </w:r>
      <w:r w:rsidRPr="00CF6B57">
        <w:rPr>
          <w:rFonts w:eastAsiaTheme="minorHAnsi"/>
          <w:sz w:val="28"/>
          <w:szCs w:val="28"/>
          <w:lang w:eastAsia="en-US"/>
        </w:rPr>
        <w:t xml:space="preserve"> получатель средств местного</w:t>
      </w:r>
      <w:r w:rsidR="0058372E" w:rsidRPr="00CF6B57">
        <w:rPr>
          <w:rFonts w:eastAsiaTheme="minorHAnsi"/>
          <w:sz w:val="28"/>
          <w:szCs w:val="28"/>
          <w:lang w:eastAsia="en-US"/>
        </w:rPr>
        <w:t xml:space="preserve"> бюджета, Уведомление о превышении не позднее следующего рабочего дня после дня совершения операций, пре</w:t>
      </w:r>
      <w:r w:rsidR="00BB6CF2" w:rsidRPr="00CF6B57">
        <w:rPr>
          <w:rFonts w:eastAsiaTheme="minorHAnsi"/>
          <w:sz w:val="28"/>
          <w:szCs w:val="28"/>
          <w:lang w:eastAsia="en-US"/>
        </w:rPr>
        <w:t>дусмотренных настоящим пунктом.</w:t>
      </w:r>
    </w:p>
    <w:p w14:paraId="619AC4D3" w14:textId="77777777" w:rsidR="0058372E" w:rsidRPr="00CF6B57" w:rsidRDefault="0058372E" w:rsidP="00BB6CF2">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В случае если по состоянию на первый рабочий день апреля текущего финансового года бюджетные обязательства, указанные в </w:t>
      </w:r>
      <w:hyperlink w:anchor="Par159" w:history="1">
        <w:r w:rsidRPr="00CF6B57">
          <w:rPr>
            <w:rFonts w:eastAsiaTheme="minorHAnsi"/>
            <w:sz w:val="28"/>
            <w:szCs w:val="28"/>
            <w:lang w:eastAsia="en-US"/>
          </w:rPr>
          <w:t>абзаце первом</w:t>
        </w:r>
      </w:hyperlink>
      <w:r w:rsidRPr="00CF6B57">
        <w:rPr>
          <w:rFonts w:eastAsiaTheme="minorHAnsi"/>
          <w:sz w:val="28"/>
          <w:szCs w:val="28"/>
          <w:lang w:eastAsia="en-US"/>
        </w:rPr>
        <w:t xml:space="preserve"> настоящего пункта, превышают неиспользованные лимиты бюджетных обязательств, отраженные на соответствующем лицевом счете получателя бюджетных средств, орган Федерального казначейства направляет главному распорядителю (рас</w:t>
      </w:r>
      <w:r w:rsidR="00322886" w:rsidRPr="00CF6B57">
        <w:rPr>
          <w:rFonts w:eastAsiaTheme="minorHAnsi"/>
          <w:sz w:val="28"/>
          <w:szCs w:val="28"/>
          <w:lang w:eastAsia="en-US"/>
        </w:rPr>
        <w:t>порядителю) средств местного</w:t>
      </w:r>
      <w:r w:rsidRPr="00CF6B57">
        <w:rPr>
          <w:rFonts w:eastAsiaTheme="minorHAnsi"/>
          <w:sz w:val="28"/>
          <w:szCs w:val="28"/>
          <w:lang w:eastAsia="en-US"/>
        </w:rPr>
        <w:t xml:space="preserve"> бюджета, в ведении которого находится</w:t>
      </w:r>
      <w:r w:rsidR="00322886" w:rsidRPr="00CF6B57">
        <w:rPr>
          <w:rFonts w:eastAsiaTheme="minorHAnsi"/>
          <w:sz w:val="28"/>
          <w:szCs w:val="28"/>
          <w:lang w:eastAsia="en-US"/>
        </w:rPr>
        <w:t xml:space="preserve"> получатель средств местного</w:t>
      </w:r>
      <w:r w:rsidRPr="00CF6B57">
        <w:rPr>
          <w:rFonts w:eastAsiaTheme="minorHAnsi"/>
          <w:sz w:val="28"/>
          <w:szCs w:val="28"/>
          <w:lang w:eastAsia="en-US"/>
        </w:rPr>
        <w:t xml:space="preserve"> бюджета, и</w:t>
      </w:r>
      <w:r w:rsidR="00322886" w:rsidRPr="00CF6B57">
        <w:rPr>
          <w:rFonts w:eastAsiaTheme="minorHAnsi"/>
          <w:sz w:val="28"/>
          <w:szCs w:val="28"/>
          <w:lang w:eastAsia="en-US"/>
        </w:rPr>
        <w:t xml:space="preserve"> получателю средств местного</w:t>
      </w:r>
      <w:r w:rsidRPr="00CF6B57">
        <w:rPr>
          <w:rFonts w:eastAsiaTheme="minorHAnsi"/>
          <w:sz w:val="28"/>
          <w:szCs w:val="28"/>
          <w:lang w:eastAsia="en-US"/>
        </w:rPr>
        <w:t xml:space="preserve"> бюджета Уведомление о превышении в течение первого рабочего дня ап</w:t>
      </w:r>
      <w:r w:rsidR="00BB6CF2" w:rsidRPr="00CF6B57">
        <w:rPr>
          <w:rFonts w:eastAsiaTheme="minorHAnsi"/>
          <w:sz w:val="28"/>
          <w:szCs w:val="28"/>
          <w:lang w:eastAsia="en-US"/>
        </w:rPr>
        <w:t>реля текущего финансового года.</w:t>
      </w:r>
    </w:p>
    <w:p w14:paraId="097DC37F" w14:textId="77777777" w:rsidR="0058372E" w:rsidRPr="00CF6B57" w:rsidRDefault="0058372E" w:rsidP="0058372E">
      <w:pPr>
        <w:autoSpaceDE w:val="0"/>
        <w:autoSpaceDN w:val="0"/>
        <w:adjustRightInd w:val="0"/>
        <w:rPr>
          <w:rFonts w:eastAsiaTheme="minorHAnsi"/>
          <w:sz w:val="28"/>
          <w:szCs w:val="28"/>
          <w:lang w:eastAsia="en-US"/>
        </w:rPr>
      </w:pPr>
    </w:p>
    <w:p w14:paraId="38C1A7BE" w14:textId="77777777" w:rsidR="0058372E" w:rsidRPr="00CF6B57" w:rsidRDefault="002F7697" w:rsidP="0058372E">
      <w:pPr>
        <w:autoSpaceDE w:val="0"/>
        <w:autoSpaceDN w:val="0"/>
        <w:adjustRightInd w:val="0"/>
        <w:jc w:val="center"/>
        <w:outlineLvl w:val="0"/>
        <w:rPr>
          <w:rFonts w:eastAsiaTheme="minorHAnsi"/>
          <w:b/>
          <w:bCs/>
          <w:sz w:val="28"/>
          <w:szCs w:val="28"/>
          <w:lang w:eastAsia="en-US"/>
        </w:rPr>
      </w:pPr>
      <w:r w:rsidRPr="00CF6B57">
        <w:rPr>
          <w:rFonts w:eastAsiaTheme="minorHAnsi"/>
          <w:b/>
          <w:bCs/>
          <w:sz w:val="28"/>
          <w:szCs w:val="28"/>
          <w:lang w:eastAsia="en-US"/>
        </w:rPr>
        <w:t>Ш</w:t>
      </w:r>
      <w:r w:rsidR="0058372E" w:rsidRPr="00CF6B57">
        <w:rPr>
          <w:rFonts w:eastAsiaTheme="minorHAnsi"/>
          <w:b/>
          <w:bCs/>
          <w:sz w:val="28"/>
          <w:szCs w:val="28"/>
          <w:lang w:eastAsia="en-US"/>
        </w:rPr>
        <w:t>. Постановка на учет денежных обязательств</w:t>
      </w:r>
    </w:p>
    <w:p w14:paraId="784CFE3C" w14:textId="77777777" w:rsidR="0058372E" w:rsidRPr="00CF6B57" w:rsidRDefault="0058372E" w:rsidP="0058372E">
      <w:pPr>
        <w:autoSpaceDE w:val="0"/>
        <w:autoSpaceDN w:val="0"/>
        <w:adjustRightInd w:val="0"/>
        <w:jc w:val="center"/>
        <w:rPr>
          <w:rFonts w:eastAsiaTheme="minorHAnsi"/>
          <w:b/>
          <w:bCs/>
          <w:sz w:val="28"/>
          <w:szCs w:val="28"/>
          <w:lang w:eastAsia="en-US"/>
        </w:rPr>
      </w:pPr>
      <w:r w:rsidRPr="00CF6B57">
        <w:rPr>
          <w:rFonts w:eastAsiaTheme="minorHAnsi"/>
          <w:b/>
          <w:bCs/>
          <w:sz w:val="28"/>
          <w:szCs w:val="28"/>
          <w:lang w:eastAsia="en-US"/>
        </w:rPr>
        <w:t>и внесение в них изменений</w:t>
      </w:r>
    </w:p>
    <w:p w14:paraId="3CC23850" w14:textId="77777777" w:rsidR="0058372E" w:rsidRPr="00CF6B57" w:rsidRDefault="0058372E" w:rsidP="0058372E">
      <w:pPr>
        <w:autoSpaceDE w:val="0"/>
        <w:autoSpaceDN w:val="0"/>
        <w:adjustRightInd w:val="0"/>
        <w:rPr>
          <w:rFonts w:eastAsiaTheme="minorHAnsi"/>
          <w:sz w:val="28"/>
          <w:szCs w:val="28"/>
          <w:lang w:eastAsia="en-US"/>
        </w:rPr>
      </w:pPr>
      <w:bookmarkStart w:id="21" w:name="Par182"/>
      <w:bookmarkEnd w:id="21"/>
    </w:p>
    <w:p w14:paraId="01F719ED" w14:textId="77777777" w:rsidR="0058372E" w:rsidRPr="00CF6B57" w:rsidRDefault="009E6520" w:rsidP="00BB6CF2">
      <w:pPr>
        <w:autoSpaceDE w:val="0"/>
        <w:autoSpaceDN w:val="0"/>
        <w:adjustRightInd w:val="0"/>
        <w:ind w:firstLine="540"/>
        <w:rPr>
          <w:rFonts w:eastAsiaTheme="minorHAnsi"/>
          <w:sz w:val="28"/>
          <w:szCs w:val="28"/>
          <w:lang w:eastAsia="en-US"/>
        </w:rPr>
      </w:pPr>
      <w:r w:rsidRPr="00CF6B57">
        <w:rPr>
          <w:rFonts w:eastAsiaTheme="minorHAnsi"/>
          <w:sz w:val="28"/>
          <w:szCs w:val="28"/>
          <w:lang w:eastAsia="en-US"/>
        </w:rPr>
        <w:t xml:space="preserve">18. </w:t>
      </w:r>
      <w:r w:rsidR="0058372E" w:rsidRPr="00CF6B57">
        <w:rPr>
          <w:rFonts w:eastAsiaTheme="minorHAnsi"/>
          <w:sz w:val="28"/>
          <w:szCs w:val="28"/>
          <w:lang w:eastAsia="en-US"/>
        </w:rPr>
        <w:t>Сведения о денежных обязательствах по принятым бюджетным обязательствам, не содержащие сведения, составляющие государственную тайну, формируются получателем средст</w:t>
      </w:r>
      <w:r w:rsidR="00802E6D" w:rsidRPr="00CF6B57">
        <w:rPr>
          <w:rFonts w:eastAsiaTheme="minorHAnsi"/>
          <w:sz w:val="28"/>
          <w:szCs w:val="28"/>
          <w:lang w:eastAsia="en-US"/>
        </w:rPr>
        <w:t>в местного</w:t>
      </w:r>
      <w:r w:rsidR="0058372E" w:rsidRPr="00CF6B57">
        <w:rPr>
          <w:rFonts w:eastAsiaTheme="minorHAnsi"/>
          <w:sz w:val="28"/>
          <w:szCs w:val="28"/>
          <w:lang w:eastAsia="en-US"/>
        </w:rPr>
        <w:t xml:space="preserve"> бюджета не позднее рабочего дня, следующего за днем возникновения ден</w:t>
      </w:r>
      <w:r w:rsidR="00BB6CF2" w:rsidRPr="00CF6B57">
        <w:rPr>
          <w:rFonts w:eastAsiaTheme="minorHAnsi"/>
          <w:sz w:val="28"/>
          <w:szCs w:val="28"/>
          <w:lang w:eastAsia="en-US"/>
        </w:rPr>
        <w:t>ежного обязательства, в случае:</w:t>
      </w:r>
    </w:p>
    <w:p w14:paraId="7FAA49CC"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bookmarkStart w:id="22" w:name="Par189"/>
      <w:bookmarkEnd w:id="22"/>
      <w:r w:rsidRPr="00CF6B57">
        <w:rPr>
          <w:rFonts w:eastAsiaTheme="minorHAnsi"/>
          <w:sz w:val="28"/>
          <w:szCs w:val="28"/>
          <w:lang w:eastAsia="en-US"/>
        </w:rPr>
        <w:t xml:space="preserve">исполнения денежного обязательства неоднократно (в том числе с учетом ранее произведенных платежей, требующих подтверждения), за исключением случаев </w:t>
      </w:r>
      <w:r w:rsidRPr="00CF6B57">
        <w:rPr>
          <w:rFonts w:eastAsiaTheme="minorHAnsi"/>
          <w:sz w:val="28"/>
          <w:szCs w:val="28"/>
          <w:lang w:eastAsia="en-US"/>
        </w:rPr>
        <w:lastRenderedPageBreak/>
        <w:t>возникновения денежного обязательства на основании казначейского обеспечения обязательств;</w:t>
      </w:r>
    </w:p>
    <w:p w14:paraId="42DE19DD"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14:paraId="5D92FC57" w14:textId="77777777" w:rsidR="0058372E" w:rsidRPr="00CF6B57" w:rsidRDefault="0058372E" w:rsidP="00BB6CF2">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w:t>
      </w:r>
      <w:r w:rsidR="00802E6D" w:rsidRPr="00CF6B57">
        <w:rPr>
          <w:rFonts w:eastAsiaTheme="minorHAnsi"/>
          <w:sz w:val="28"/>
          <w:szCs w:val="28"/>
          <w:lang w:eastAsia="en-US"/>
        </w:rPr>
        <w:t>тановке на учет</w:t>
      </w:r>
      <w:r w:rsidR="00BB6CF2" w:rsidRPr="00CF6B57">
        <w:rPr>
          <w:rFonts w:eastAsiaTheme="minorHAnsi"/>
          <w:sz w:val="28"/>
          <w:szCs w:val="28"/>
          <w:lang w:eastAsia="en-US"/>
        </w:rPr>
        <w:t>;</w:t>
      </w:r>
    </w:p>
    <w:p w14:paraId="6AE77343"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14:paraId="4C3DD37D" w14:textId="77777777" w:rsidR="0058372E" w:rsidRPr="00CF6B57" w:rsidRDefault="0058372E" w:rsidP="00BB6CF2">
      <w:pPr>
        <w:autoSpaceDE w:val="0"/>
        <w:autoSpaceDN w:val="0"/>
        <w:adjustRightInd w:val="0"/>
        <w:spacing w:before="280"/>
        <w:ind w:firstLine="540"/>
        <w:rPr>
          <w:rFonts w:eastAsiaTheme="minorHAnsi"/>
          <w:sz w:val="28"/>
          <w:szCs w:val="28"/>
          <w:lang w:eastAsia="en-US"/>
        </w:rPr>
      </w:pPr>
      <w:bookmarkStart w:id="23" w:name="Par194"/>
      <w:bookmarkEnd w:id="23"/>
      <w:r w:rsidRPr="00CF6B57">
        <w:rPr>
          <w:rFonts w:eastAsiaTheme="minorHAnsi"/>
          <w:sz w:val="28"/>
          <w:szCs w:val="28"/>
          <w:lang w:eastAsia="en-US"/>
        </w:rPr>
        <w:t>исполнения денежного обязательства, возникшего на основании акта сверки взаимных расчетов, решения суд</w:t>
      </w:r>
      <w:r w:rsidR="00802E6D" w:rsidRPr="00CF6B57">
        <w:rPr>
          <w:rFonts w:eastAsiaTheme="minorHAnsi"/>
          <w:sz w:val="28"/>
          <w:szCs w:val="28"/>
          <w:lang w:eastAsia="en-US"/>
        </w:rPr>
        <w:t>а о расторжении муниципального</w:t>
      </w:r>
      <w:r w:rsidRPr="00CF6B57">
        <w:rPr>
          <w:rFonts w:eastAsiaTheme="minorHAnsi"/>
          <w:sz w:val="28"/>
          <w:szCs w:val="28"/>
          <w:lang w:eastAsia="en-US"/>
        </w:rPr>
        <w:t xml:space="preserve"> контракта (договора), уведомления об одностороннем отказе от ис</w:t>
      </w:r>
      <w:r w:rsidR="00802E6D" w:rsidRPr="00CF6B57">
        <w:rPr>
          <w:rFonts w:eastAsiaTheme="minorHAnsi"/>
          <w:sz w:val="28"/>
          <w:szCs w:val="28"/>
          <w:lang w:eastAsia="en-US"/>
        </w:rPr>
        <w:t>полнения муниципального</w:t>
      </w:r>
      <w:r w:rsidRPr="00CF6B57">
        <w:rPr>
          <w:rFonts w:eastAsiaTheme="minorHAnsi"/>
          <w:sz w:val="28"/>
          <w:szCs w:val="28"/>
          <w:lang w:eastAsia="en-US"/>
        </w:rPr>
        <w:t xml:space="preserve"> контракта по истечении 30 дней со дн</w:t>
      </w:r>
      <w:r w:rsidR="00802E6D" w:rsidRPr="00CF6B57">
        <w:rPr>
          <w:rFonts w:eastAsiaTheme="minorHAnsi"/>
          <w:sz w:val="28"/>
          <w:szCs w:val="28"/>
          <w:lang w:eastAsia="en-US"/>
        </w:rPr>
        <w:t>я его размещения</w:t>
      </w:r>
      <w:r w:rsidRPr="00CF6B57">
        <w:rPr>
          <w:rFonts w:eastAsiaTheme="minorHAnsi"/>
          <w:sz w:val="28"/>
          <w:szCs w:val="28"/>
          <w:lang w:eastAsia="en-US"/>
        </w:rPr>
        <w:t xml:space="preserve"> заказчиком в реестре кон</w:t>
      </w:r>
      <w:r w:rsidR="00802E6D" w:rsidRPr="00CF6B57">
        <w:rPr>
          <w:rFonts w:eastAsiaTheme="minorHAnsi"/>
          <w:sz w:val="28"/>
          <w:szCs w:val="28"/>
          <w:lang w:eastAsia="en-US"/>
        </w:rPr>
        <w:t>трактов</w:t>
      </w:r>
      <w:r w:rsidRPr="00CF6B57">
        <w:rPr>
          <w:rFonts w:eastAsiaTheme="minorHAnsi"/>
          <w:sz w:val="28"/>
          <w:szCs w:val="28"/>
          <w:lang w:eastAsia="en-US"/>
        </w:rPr>
        <w:t xml:space="preserve">, в рамках полностью оплаченного в отчетном финансовом году бюджетного обязательства, возникшего в соответствии с </w:t>
      </w:r>
      <w:hyperlink r:id="rId56" w:history="1">
        <w:r w:rsidR="00802E6D" w:rsidRPr="00CF6B57">
          <w:rPr>
            <w:rFonts w:eastAsiaTheme="minorHAnsi"/>
            <w:sz w:val="28"/>
            <w:szCs w:val="28"/>
            <w:lang w:eastAsia="en-US"/>
          </w:rPr>
          <w:t>пунктом</w:t>
        </w:r>
        <w:r w:rsidRPr="00CF6B57">
          <w:rPr>
            <w:rFonts w:eastAsiaTheme="minorHAnsi"/>
            <w:sz w:val="28"/>
            <w:szCs w:val="28"/>
            <w:lang w:eastAsia="en-US"/>
          </w:rPr>
          <w:t xml:space="preserve"> 4</w:t>
        </w:r>
      </w:hyperlink>
      <w:hyperlink r:id="rId57" w:history="1">
        <w:r w:rsidRPr="00CF6B57">
          <w:rPr>
            <w:rFonts w:eastAsiaTheme="minorHAnsi"/>
            <w:sz w:val="28"/>
            <w:szCs w:val="28"/>
            <w:lang w:eastAsia="en-US"/>
          </w:rPr>
          <w:t xml:space="preserve"> графы 2</w:t>
        </w:r>
      </w:hyperlink>
      <w:r w:rsidR="00BB6CF2" w:rsidRPr="00CF6B57">
        <w:rPr>
          <w:rFonts w:eastAsiaTheme="minorHAnsi"/>
          <w:sz w:val="28"/>
          <w:szCs w:val="28"/>
          <w:lang w:eastAsia="en-US"/>
        </w:rPr>
        <w:t xml:space="preserve"> Перечня.</w:t>
      </w:r>
    </w:p>
    <w:p w14:paraId="7AE74FE1" w14:textId="77777777" w:rsidR="0058372E" w:rsidRPr="00CF6B57" w:rsidRDefault="009E6520"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19</w:t>
      </w:r>
      <w:r w:rsidR="0058372E" w:rsidRPr="00CF6B57">
        <w:rPr>
          <w:rFonts w:eastAsiaTheme="minorHAnsi"/>
          <w:sz w:val="28"/>
          <w:szCs w:val="28"/>
          <w:lang w:eastAsia="en-US"/>
        </w:rPr>
        <w:t>.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w:t>
      </w:r>
      <w:r w:rsidR="00802E6D" w:rsidRPr="00CF6B57">
        <w:rPr>
          <w:rFonts w:eastAsiaTheme="minorHAnsi"/>
          <w:sz w:val="28"/>
          <w:szCs w:val="28"/>
          <w:lang w:eastAsia="en-US"/>
        </w:rPr>
        <w:t>жа, требующего подтверждения – «Да»</w:t>
      </w:r>
      <w:r w:rsidR="0058372E" w:rsidRPr="00CF6B57">
        <w:rPr>
          <w:rFonts w:eastAsiaTheme="minorHAnsi"/>
          <w:sz w:val="28"/>
          <w:szCs w:val="28"/>
          <w:lang w:eastAsia="en-US"/>
        </w:rPr>
        <w:t>),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w:t>
      </w:r>
      <w:r w:rsidR="00802E6D" w:rsidRPr="00CF6B57">
        <w:rPr>
          <w:rFonts w:eastAsiaTheme="minorHAnsi"/>
          <w:sz w:val="28"/>
          <w:szCs w:val="28"/>
          <w:lang w:eastAsia="en-US"/>
        </w:rPr>
        <w:t>тельству не предусмотрен нормативно-правовым актом или иным документом</w:t>
      </w:r>
      <w:r w:rsidR="00BB6CF2" w:rsidRPr="00CF6B57">
        <w:rPr>
          <w:rFonts w:eastAsiaTheme="minorHAnsi"/>
          <w:sz w:val="28"/>
          <w:szCs w:val="28"/>
          <w:lang w:eastAsia="en-US"/>
        </w:rPr>
        <w:t xml:space="preserve"> муниципального образования.</w:t>
      </w:r>
    </w:p>
    <w:p w14:paraId="16F0530B" w14:textId="77777777" w:rsidR="0058372E" w:rsidRPr="00CF6B57" w:rsidRDefault="009E6520"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20</w:t>
      </w:r>
      <w:r w:rsidR="0058372E" w:rsidRPr="00CF6B57">
        <w:rPr>
          <w:rFonts w:eastAsiaTheme="minorHAnsi"/>
          <w:sz w:val="28"/>
          <w:szCs w:val="28"/>
          <w:lang w:eastAsia="en-US"/>
        </w:rPr>
        <w:t>.</w:t>
      </w:r>
      <w:r w:rsidR="00802E6D" w:rsidRPr="00CF6B57">
        <w:rPr>
          <w:rFonts w:eastAsiaTheme="minorHAnsi"/>
          <w:sz w:val="28"/>
          <w:szCs w:val="28"/>
          <w:lang w:eastAsia="en-US"/>
        </w:rPr>
        <w:t xml:space="preserve"> Отдел № 40 Управления</w:t>
      </w:r>
      <w:r w:rsidR="0058372E" w:rsidRPr="00CF6B57">
        <w:rPr>
          <w:rFonts w:eastAsiaTheme="minorHAnsi"/>
          <w:sz w:val="28"/>
          <w:szCs w:val="28"/>
          <w:lang w:eastAsia="en-US"/>
        </w:rPr>
        <w:t xml:space="preserve"> не позднее следующего рабочего дня со дня представления </w:t>
      </w:r>
      <w:r w:rsidR="00802E6D" w:rsidRPr="00CF6B57">
        <w:rPr>
          <w:rFonts w:eastAsiaTheme="minorHAnsi"/>
          <w:sz w:val="28"/>
          <w:szCs w:val="28"/>
          <w:lang w:eastAsia="en-US"/>
        </w:rPr>
        <w:t>получателем средств местного</w:t>
      </w:r>
      <w:r w:rsidR="0058372E" w:rsidRPr="00CF6B57">
        <w:rPr>
          <w:rFonts w:eastAsiaTheme="minorHAnsi"/>
          <w:sz w:val="28"/>
          <w:szCs w:val="28"/>
          <w:lang w:eastAsia="en-US"/>
        </w:rPr>
        <w:t xml:space="preserve"> бюджета Сведений о денежном обязательстве осуществляет их проверку на соответствие информации, указанной в Сведениях о денежном обязательстве:</w:t>
      </w:r>
    </w:p>
    <w:p w14:paraId="1CAE7A7B"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информации по соответствующему бюджетному обязательству, учтенному на соответствующем лицевом счете получателя бюджетных средств;</w:t>
      </w:r>
    </w:p>
    <w:p w14:paraId="6C9D7DF9"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информации, подлежащей включению в Сведения о денежном обязательстве в соответствии с </w:t>
      </w:r>
      <w:hyperlink r:id="rId58" w:history="1">
        <w:r w:rsidR="00EA5E02" w:rsidRPr="00CF6B57">
          <w:rPr>
            <w:rFonts w:eastAsiaTheme="minorHAnsi"/>
            <w:sz w:val="28"/>
            <w:szCs w:val="28"/>
            <w:lang w:eastAsia="en-US"/>
          </w:rPr>
          <w:t>приложением №</w:t>
        </w:r>
        <w:r w:rsidRPr="00CF6B57">
          <w:rPr>
            <w:rFonts w:eastAsiaTheme="minorHAnsi"/>
            <w:sz w:val="28"/>
            <w:szCs w:val="28"/>
            <w:lang w:eastAsia="en-US"/>
          </w:rPr>
          <w:t xml:space="preserve"> 2</w:t>
        </w:r>
      </w:hyperlink>
      <w:r w:rsidR="00EA5A9D" w:rsidRPr="00CF6B57">
        <w:rPr>
          <w:rFonts w:eastAsiaTheme="minorHAnsi"/>
          <w:sz w:val="28"/>
          <w:szCs w:val="28"/>
          <w:lang w:eastAsia="en-US"/>
        </w:rPr>
        <w:t xml:space="preserve"> к</w:t>
      </w:r>
      <w:r w:rsidR="00BB6CF2" w:rsidRPr="00CF6B57">
        <w:rPr>
          <w:rFonts w:eastAsiaTheme="minorHAnsi"/>
          <w:sz w:val="28"/>
          <w:szCs w:val="28"/>
          <w:lang w:eastAsia="en-US"/>
        </w:rPr>
        <w:t xml:space="preserve"> Порядку</w:t>
      </w:r>
      <w:r w:rsidR="00EA5A9D" w:rsidRPr="00CF6B57">
        <w:rPr>
          <w:rFonts w:eastAsiaTheme="minorHAnsi"/>
          <w:sz w:val="28"/>
          <w:szCs w:val="28"/>
          <w:lang w:eastAsia="en-US"/>
        </w:rPr>
        <w:t xml:space="preserve"> 258н</w:t>
      </w:r>
      <w:r w:rsidR="00BB6CF2" w:rsidRPr="00CF6B57">
        <w:rPr>
          <w:rFonts w:eastAsiaTheme="minorHAnsi"/>
          <w:sz w:val="28"/>
          <w:szCs w:val="28"/>
          <w:lang w:eastAsia="en-US"/>
        </w:rPr>
        <w:t>;</w:t>
      </w:r>
    </w:p>
    <w:p w14:paraId="70F6A99F"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bookmarkStart w:id="24" w:name="Par202"/>
      <w:bookmarkEnd w:id="24"/>
      <w:r w:rsidRPr="00CF6B57">
        <w:rPr>
          <w:rFonts w:eastAsiaTheme="minorHAnsi"/>
          <w:sz w:val="28"/>
          <w:szCs w:val="28"/>
          <w:lang w:eastAsia="en-US"/>
        </w:rPr>
        <w:lastRenderedPageBreak/>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w:t>
      </w:r>
      <w:r w:rsidR="00802E6D" w:rsidRPr="00CF6B57">
        <w:rPr>
          <w:rFonts w:eastAsiaTheme="minorHAnsi"/>
          <w:sz w:val="28"/>
          <w:szCs w:val="28"/>
          <w:lang w:eastAsia="en-US"/>
        </w:rPr>
        <w:t xml:space="preserve">тв местного бюджета в орган </w:t>
      </w:r>
      <w:r w:rsidRPr="00CF6B57">
        <w:rPr>
          <w:rFonts w:eastAsiaTheme="minorHAnsi"/>
          <w:sz w:val="28"/>
          <w:szCs w:val="28"/>
          <w:lang w:eastAsia="en-US"/>
        </w:rPr>
        <w:t>Федерального казначейства для постановки на учет денежных обязательств в соответствии с настоящим</w:t>
      </w:r>
      <w:r w:rsidR="00EA5A9D" w:rsidRPr="00CF6B57">
        <w:rPr>
          <w:rFonts w:eastAsiaTheme="minorHAnsi"/>
          <w:sz w:val="28"/>
          <w:szCs w:val="28"/>
          <w:lang w:eastAsia="en-US"/>
        </w:rPr>
        <w:t xml:space="preserve"> разделом Порядка</w:t>
      </w:r>
      <w:r w:rsidRPr="00CF6B57">
        <w:rPr>
          <w:rFonts w:eastAsiaTheme="minorHAnsi"/>
          <w:sz w:val="28"/>
          <w:szCs w:val="28"/>
          <w:lang w:eastAsia="en-US"/>
        </w:rPr>
        <w:t>.</w:t>
      </w:r>
    </w:p>
    <w:p w14:paraId="41D635D1" w14:textId="77777777" w:rsidR="0058372E" w:rsidRPr="00CF6B57" w:rsidRDefault="0058372E" w:rsidP="000578D1">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В случае исполнения бюджетного обязательства, содержащего более одного кода кла</w:t>
      </w:r>
      <w:r w:rsidR="000578D1" w:rsidRPr="00CF6B57">
        <w:rPr>
          <w:rFonts w:eastAsiaTheme="minorHAnsi"/>
          <w:sz w:val="28"/>
          <w:szCs w:val="28"/>
          <w:lang w:eastAsia="en-US"/>
        </w:rPr>
        <w:t>ссификации расходов местного</w:t>
      </w:r>
      <w:r w:rsidRPr="00CF6B57">
        <w:rPr>
          <w:rFonts w:eastAsiaTheme="minorHAnsi"/>
          <w:sz w:val="28"/>
          <w:szCs w:val="28"/>
          <w:lang w:eastAsia="en-US"/>
        </w:rPr>
        <w:t xml:space="preserve"> бюджета, </w:t>
      </w:r>
      <w:r w:rsidR="000578D1" w:rsidRPr="00CF6B57">
        <w:rPr>
          <w:rFonts w:eastAsiaTheme="minorHAnsi"/>
          <w:sz w:val="28"/>
          <w:szCs w:val="28"/>
          <w:lang w:eastAsia="en-US"/>
        </w:rPr>
        <w:t>отдел № 40 Управления</w:t>
      </w:r>
      <w:r w:rsidRPr="00CF6B57">
        <w:rPr>
          <w:rFonts w:eastAsiaTheme="minorHAnsi"/>
          <w:sz w:val="28"/>
          <w:szCs w:val="28"/>
          <w:lang w:eastAsia="en-US"/>
        </w:rPr>
        <w:t xml:space="preserve">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w:t>
      </w:r>
      <w:r w:rsidR="000578D1" w:rsidRPr="00CF6B57">
        <w:rPr>
          <w:rFonts w:eastAsiaTheme="minorHAnsi"/>
          <w:sz w:val="28"/>
          <w:szCs w:val="28"/>
          <w:lang w:eastAsia="en-US"/>
        </w:rPr>
        <w:t xml:space="preserve"> расходов местного бюджета, а также проверка проводится автоматически.</w:t>
      </w:r>
    </w:p>
    <w:p w14:paraId="51DB72E8" w14:textId="77777777" w:rsidR="0058372E" w:rsidRPr="00CF6B57" w:rsidRDefault="0058372E" w:rsidP="00C866A0">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w:t>
      </w:r>
      <w:r w:rsidR="00EA5A9D" w:rsidRPr="00CF6B57">
        <w:rPr>
          <w:rFonts w:eastAsiaTheme="minorHAnsi"/>
          <w:sz w:val="28"/>
          <w:szCs w:val="28"/>
          <w:lang w:eastAsia="en-US"/>
        </w:rPr>
        <w:t>прикладное программное обеспечение «Автоматизированная система Федерального казначейства»</w:t>
      </w:r>
      <w:r w:rsidR="000578D1" w:rsidRPr="00CF6B57">
        <w:rPr>
          <w:rFonts w:eastAsiaTheme="minorHAnsi"/>
          <w:sz w:val="28"/>
          <w:szCs w:val="28"/>
          <w:lang w:eastAsia="en-US"/>
        </w:rPr>
        <w:t xml:space="preserve"> </w:t>
      </w:r>
      <w:r w:rsidRPr="00CF6B57">
        <w:rPr>
          <w:rFonts w:eastAsiaTheme="minorHAnsi"/>
          <w:sz w:val="28"/>
          <w:szCs w:val="28"/>
          <w:lang w:eastAsia="en-US"/>
        </w:rPr>
        <w:t>для автоматической постановки на учет денежного обязательст</w:t>
      </w:r>
      <w:r w:rsidR="00C866A0" w:rsidRPr="00CF6B57">
        <w:rPr>
          <w:rFonts w:eastAsiaTheme="minorHAnsi"/>
          <w:sz w:val="28"/>
          <w:szCs w:val="28"/>
          <w:lang w:eastAsia="en-US"/>
        </w:rPr>
        <w:t>ва (внесения в него изменений).</w:t>
      </w:r>
    </w:p>
    <w:p w14:paraId="6AD42245" w14:textId="77777777" w:rsidR="0058372E" w:rsidRPr="00CF6B57" w:rsidRDefault="009E6520" w:rsidP="00C866A0">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21</w:t>
      </w:r>
      <w:r w:rsidR="0058372E" w:rsidRPr="00CF6B57">
        <w:rPr>
          <w:rFonts w:eastAsiaTheme="minorHAnsi"/>
          <w:sz w:val="28"/>
          <w:szCs w:val="28"/>
          <w:lang w:eastAsia="en-US"/>
        </w:rPr>
        <w:t>. 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w:t>
      </w:r>
      <w:r w:rsidR="000578D1" w:rsidRPr="00CF6B57">
        <w:rPr>
          <w:rFonts w:eastAsiaTheme="minorHAnsi"/>
          <w:sz w:val="28"/>
          <w:szCs w:val="28"/>
          <w:lang w:eastAsia="en-US"/>
        </w:rPr>
        <w:t>правляет получателю средств местного</w:t>
      </w:r>
      <w:r w:rsidR="0058372E" w:rsidRPr="00CF6B57">
        <w:rPr>
          <w:rFonts w:eastAsiaTheme="minorHAnsi"/>
          <w:sz w:val="28"/>
          <w:szCs w:val="28"/>
          <w:lang w:eastAsia="en-US"/>
        </w:rPr>
        <w:t xml:space="preserve"> бюджета извещение о постановке на учет (изменении) денежного обязательства в органе Федерального казначейства, реквизиты которого установлены </w:t>
      </w:r>
      <w:hyperlink r:id="rId59" w:history="1">
        <w:r w:rsidR="0058372E" w:rsidRPr="00CF6B57">
          <w:rPr>
            <w:rFonts w:eastAsiaTheme="minorHAnsi"/>
            <w:sz w:val="28"/>
            <w:szCs w:val="28"/>
            <w:lang w:eastAsia="en-US"/>
          </w:rPr>
          <w:t>приложением</w:t>
        </w:r>
        <w:r w:rsidR="00EA5E02" w:rsidRPr="00CF6B57">
          <w:rPr>
            <w:rFonts w:eastAsiaTheme="minorHAnsi"/>
            <w:sz w:val="28"/>
            <w:szCs w:val="28"/>
            <w:lang w:eastAsia="en-US"/>
          </w:rPr>
          <w:t xml:space="preserve"> №</w:t>
        </w:r>
        <w:r w:rsidR="0058372E" w:rsidRPr="00CF6B57">
          <w:rPr>
            <w:rFonts w:eastAsiaTheme="minorHAnsi"/>
            <w:sz w:val="28"/>
            <w:szCs w:val="28"/>
            <w:lang w:eastAsia="en-US"/>
          </w:rPr>
          <w:t xml:space="preserve"> 13</w:t>
        </w:r>
      </w:hyperlink>
      <w:r w:rsidR="000578D1" w:rsidRPr="00CF6B57">
        <w:rPr>
          <w:rFonts w:eastAsiaTheme="minorHAnsi"/>
          <w:sz w:val="28"/>
          <w:szCs w:val="28"/>
          <w:lang w:eastAsia="en-US"/>
        </w:rPr>
        <w:t xml:space="preserve"> Порядка 258н</w:t>
      </w:r>
      <w:r w:rsidR="0058372E" w:rsidRPr="00CF6B57">
        <w:rPr>
          <w:rFonts w:eastAsiaTheme="minorHAnsi"/>
          <w:sz w:val="28"/>
          <w:szCs w:val="28"/>
          <w:lang w:eastAsia="en-US"/>
        </w:rPr>
        <w:t xml:space="preserve"> (далее - Извещ</w:t>
      </w:r>
      <w:r w:rsidR="00C866A0" w:rsidRPr="00CF6B57">
        <w:rPr>
          <w:rFonts w:eastAsiaTheme="minorHAnsi"/>
          <w:sz w:val="28"/>
          <w:szCs w:val="28"/>
          <w:lang w:eastAsia="en-US"/>
        </w:rPr>
        <w:t>ение о денежном обязательстве).</w:t>
      </w:r>
    </w:p>
    <w:p w14:paraId="673391CC"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Извещение о денежном обязательстве направляется</w:t>
      </w:r>
      <w:r w:rsidR="000578D1" w:rsidRPr="00CF6B57">
        <w:rPr>
          <w:rFonts w:eastAsiaTheme="minorHAnsi"/>
          <w:sz w:val="28"/>
          <w:szCs w:val="28"/>
          <w:lang w:eastAsia="en-US"/>
        </w:rPr>
        <w:t xml:space="preserve"> получателю средств местного</w:t>
      </w:r>
      <w:r w:rsidRPr="00CF6B57">
        <w:rPr>
          <w:rFonts w:eastAsiaTheme="minorHAnsi"/>
          <w:sz w:val="28"/>
          <w:szCs w:val="28"/>
          <w:lang w:eastAsia="en-US"/>
        </w:rPr>
        <w:t xml:space="preserve"> бюджета:</w:t>
      </w:r>
    </w:p>
    <w:p w14:paraId="406D2C21" w14:textId="77777777" w:rsidR="0058372E" w:rsidRPr="00CF6B57" w:rsidRDefault="0058372E" w:rsidP="00C866A0">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в форме электронного документа, подписанного электронной подписью уполномоченного лица </w:t>
      </w:r>
      <w:r w:rsidR="00E079E4" w:rsidRPr="00CF6B57">
        <w:rPr>
          <w:rFonts w:eastAsiaTheme="minorHAnsi"/>
          <w:sz w:val="28"/>
          <w:szCs w:val="28"/>
          <w:lang w:eastAsia="en-US"/>
        </w:rPr>
        <w:t>отдела № 40 Управления</w:t>
      </w:r>
      <w:r w:rsidRPr="00CF6B57">
        <w:rPr>
          <w:rFonts w:eastAsiaTheme="minorHAnsi"/>
          <w:sz w:val="28"/>
          <w:szCs w:val="28"/>
          <w:lang w:eastAsia="en-US"/>
        </w:rPr>
        <w:t>, - в отношении Сведений о денежном обязательстве, представленных</w:t>
      </w:r>
      <w:r w:rsidR="00EA5A9D" w:rsidRPr="00CF6B57">
        <w:rPr>
          <w:rFonts w:eastAsiaTheme="minorHAnsi"/>
          <w:sz w:val="28"/>
          <w:szCs w:val="28"/>
          <w:lang w:eastAsia="en-US"/>
        </w:rPr>
        <w:t xml:space="preserve"> в форме электронного документа.</w:t>
      </w:r>
    </w:p>
    <w:p w14:paraId="3742D2D8"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199F6EAE"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Учетный номер денежного обязательства имеет следующую структуру, состоящую из двадцати пяти разрядов:</w:t>
      </w:r>
    </w:p>
    <w:p w14:paraId="1465C442"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lastRenderedPageBreak/>
        <w:t>с 1 по 19 разряд - учетный номер соответствующего бюджетного обязательства;</w:t>
      </w:r>
    </w:p>
    <w:p w14:paraId="1F26D08D"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с 20 по 25 разряд - порядковый номер денежного обязательства.</w:t>
      </w:r>
    </w:p>
    <w:p w14:paraId="2F1B6A05" w14:textId="77777777" w:rsidR="0058372E" w:rsidRPr="00CF6B57" w:rsidRDefault="009E6520" w:rsidP="00C866A0">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22</w:t>
      </w:r>
      <w:r w:rsidR="0058372E" w:rsidRPr="00CF6B57">
        <w:rPr>
          <w:rFonts w:eastAsiaTheme="minorHAnsi"/>
          <w:sz w:val="28"/>
          <w:szCs w:val="28"/>
          <w:lang w:eastAsia="en-US"/>
        </w:rPr>
        <w:t>. В случае отрицательного результата проверки Сведений о денежном обязательстве</w:t>
      </w:r>
      <w:r w:rsidR="00E079E4" w:rsidRPr="00CF6B57">
        <w:rPr>
          <w:rFonts w:eastAsiaTheme="minorHAnsi"/>
          <w:sz w:val="28"/>
          <w:szCs w:val="28"/>
          <w:lang w:eastAsia="en-US"/>
        </w:rPr>
        <w:t xml:space="preserve"> отдел № 40 Управления</w:t>
      </w:r>
      <w:r w:rsidR="00C866A0" w:rsidRPr="00CF6B57">
        <w:rPr>
          <w:rFonts w:eastAsiaTheme="minorHAnsi"/>
          <w:sz w:val="28"/>
          <w:szCs w:val="28"/>
          <w:lang w:eastAsia="en-US"/>
        </w:rPr>
        <w:t xml:space="preserve"> в день осуществления проверки:</w:t>
      </w:r>
    </w:p>
    <w:p w14:paraId="49BF0F84" w14:textId="77777777" w:rsidR="0058372E" w:rsidRPr="00CF6B57" w:rsidRDefault="0058372E" w:rsidP="00E079E4">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направляет</w:t>
      </w:r>
      <w:r w:rsidR="00E079E4" w:rsidRPr="00CF6B57">
        <w:rPr>
          <w:rFonts w:eastAsiaTheme="minorHAnsi"/>
          <w:sz w:val="28"/>
          <w:szCs w:val="28"/>
          <w:lang w:eastAsia="en-US"/>
        </w:rPr>
        <w:t xml:space="preserve"> получателю средств местного бюджета уведомление </w:t>
      </w:r>
      <w:r w:rsidRPr="00CF6B57">
        <w:rPr>
          <w:rFonts w:eastAsiaTheme="minorHAnsi"/>
          <w:sz w:val="28"/>
          <w:szCs w:val="28"/>
          <w:lang w:eastAsia="en-US"/>
        </w:rPr>
        <w:t>с использованием единой информационной систе</w:t>
      </w:r>
      <w:r w:rsidR="00E079E4" w:rsidRPr="00CF6B57">
        <w:rPr>
          <w:rFonts w:eastAsiaTheme="minorHAnsi"/>
          <w:sz w:val="28"/>
          <w:szCs w:val="28"/>
          <w:lang w:eastAsia="en-US"/>
        </w:rPr>
        <w:t xml:space="preserve">мы во взаимодействии с </w:t>
      </w:r>
      <w:r w:rsidR="00EA5A9D" w:rsidRPr="00CF6B57">
        <w:rPr>
          <w:rFonts w:eastAsiaTheme="minorHAnsi"/>
          <w:sz w:val="28"/>
          <w:szCs w:val="28"/>
          <w:lang w:eastAsia="en-US"/>
        </w:rPr>
        <w:t>прик</w:t>
      </w:r>
      <w:r w:rsidR="00A662F5" w:rsidRPr="00CF6B57">
        <w:rPr>
          <w:rFonts w:eastAsiaTheme="minorHAnsi"/>
          <w:sz w:val="28"/>
          <w:szCs w:val="28"/>
          <w:lang w:eastAsia="en-US"/>
        </w:rPr>
        <w:t>ладным программным обеспечением</w:t>
      </w:r>
      <w:r w:rsidR="00EA5A9D" w:rsidRPr="00CF6B57">
        <w:rPr>
          <w:rFonts w:eastAsiaTheme="minorHAnsi"/>
          <w:sz w:val="28"/>
          <w:szCs w:val="28"/>
          <w:lang w:eastAsia="en-US"/>
        </w:rPr>
        <w:t xml:space="preserve"> «</w:t>
      </w:r>
      <w:r w:rsidR="00A662F5" w:rsidRPr="00CF6B57">
        <w:rPr>
          <w:rFonts w:eastAsiaTheme="minorHAnsi"/>
          <w:sz w:val="28"/>
          <w:szCs w:val="28"/>
          <w:lang w:eastAsia="en-US"/>
        </w:rPr>
        <w:t>Автоматизированная</w:t>
      </w:r>
      <w:r w:rsidR="00EA5A9D" w:rsidRPr="00CF6B57">
        <w:rPr>
          <w:rFonts w:eastAsiaTheme="minorHAnsi"/>
          <w:sz w:val="28"/>
          <w:szCs w:val="28"/>
          <w:lang w:eastAsia="en-US"/>
        </w:rPr>
        <w:t xml:space="preserve"> </w:t>
      </w:r>
      <w:r w:rsidR="00A662F5" w:rsidRPr="00CF6B57">
        <w:rPr>
          <w:rFonts w:eastAsiaTheme="minorHAnsi"/>
          <w:sz w:val="28"/>
          <w:szCs w:val="28"/>
          <w:lang w:eastAsia="en-US"/>
        </w:rPr>
        <w:t>сис</w:t>
      </w:r>
      <w:r w:rsidR="00EA5A9D" w:rsidRPr="00CF6B57">
        <w:rPr>
          <w:rFonts w:eastAsiaTheme="minorHAnsi"/>
          <w:sz w:val="28"/>
          <w:szCs w:val="28"/>
          <w:lang w:eastAsia="en-US"/>
        </w:rPr>
        <w:t>тема Федерального каз</w:t>
      </w:r>
      <w:r w:rsidR="00A662F5" w:rsidRPr="00CF6B57">
        <w:rPr>
          <w:rFonts w:eastAsiaTheme="minorHAnsi"/>
          <w:sz w:val="28"/>
          <w:szCs w:val="28"/>
          <w:lang w:eastAsia="en-US"/>
        </w:rPr>
        <w:t>начейства»</w:t>
      </w:r>
      <w:r w:rsidR="00C866A0" w:rsidRPr="00CF6B57">
        <w:rPr>
          <w:rFonts w:eastAsiaTheme="minorHAnsi"/>
          <w:sz w:val="28"/>
          <w:szCs w:val="28"/>
          <w:lang w:eastAsia="en-US"/>
        </w:rPr>
        <w:t>.</w:t>
      </w:r>
    </w:p>
    <w:p w14:paraId="41C322A7" w14:textId="77777777" w:rsidR="0058372E" w:rsidRPr="00CF6B57" w:rsidRDefault="009E6520"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23</w:t>
      </w:r>
      <w:r w:rsidR="0058372E" w:rsidRPr="00CF6B57">
        <w:rPr>
          <w:rFonts w:eastAsiaTheme="minorHAnsi"/>
          <w:sz w:val="28"/>
          <w:szCs w:val="28"/>
          <w:lang w:eastAsia="en-US"/>
        </w:rPr>
        <w:t>.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w:t>
      </w:r>
      <w:r w:rsidR="00577BDB" w:rsidRPr="00CF6B57">
        <w:rPr>
          <w:rFonts w:eastAsiaTheme="minorHAnsi"/>
          <w:sz w:val="28"/>
          <w:szCs w:val="28"/>
          <w:lang w:eastAsia="en-US"/>
        </w:rPr>
        <w:t xml:space="preserve">зательством, </w:t>
      </w:r>
      <w:r w:rsidR="0058372E" w:rsidRPr="00CF6B57">
        <w:rPr>
          <w:rFonts w:eastAsiaTheme="minorHAnsi"/>
          <w:sz w:val="28"/>
          <w:szCs w:val="28"/>
          <w:lang w:eastAsia="en-US"/>
        </w:rPr>
        <w:t>подлежит учету в текущем финансовом году на основании Сведений о денежном обязательстве, сформированных органом Федерального казначейства.</w:t>
      </w:r>
    </w:p>
    <w:p w14:paraId="7615497D" w14:textId="77777777" w:rsidR="0058372E" w:rsidRPr="00CF6B57" w:rsidRDefault="009E6520"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24</w:t>
      </w:r>
      <w:r w:rsidR="0058372E" w:rsidRPr="00CF6B57">
        <w:rPr>
          <w:rFonts w:eastAsiaTheme="minorHAnsi"/>
          <w:sz w:val="28"/>
          <w:szCs w:val="28"/>
          <w:lang w:eastAsia="en-US"/>
        </w:rPr>
        <w:t>. В случае если коды бюджетной кла</w:t>
      </w:r>
      <w:r w:rsidR="00577BDB" w:rsidRPr="00CF6B57">
        <w:rPr>
          <w:rFonts w:eastAsiaTheme="minorHAnsi"/>
          <w:sz w:val="28"/>
          <w:szCs w:val="28"/>
          <w:lang w:eastAsia="en-US"/>
        </w:rPr>
        <w:t>ссификации РФ</w:t>
      </w:r>
      <w:r w:rsidR="0058372E" w:rsidRPr="00CF6B57">
        <w:rPr>
          <w:rFonts w:eastAsiaTheme="minorHAnsi"/>
          <w:sz w:val="28"/>
          <w:szCs w:val="28"/>
          <w:lang w:eastAsia="en-US"/>
        </w:rPr>
        <w:t xml:space="preserve">, по которым органом Федерального казначейства учтены денежные обязательства отчетного финансового года, в текущем финансовом году являются несуществующими (недействующими), </w:t>
      </w:r>
      <w:r w:rsidR="00577BDB" w:rsidRPr="00CF6B57">
        <w:rPr>
          <w:rFonts w:eastAsiaTheme="minorHAnsi"/>
          <w:sz w:val="28"/>
          <w:szCs w:val="28"/>
          <w:lang w:eastAsia="en-US"/>
        </w:rPr>
        <w:t>получатель средств местного</w:t>
      </w:r>
      <w:r w:rsidR="0058372E" w:rsidRPr="00CF6B57">
        <w:rPr>
          <w:rFonts w:eastAsiaTheme="minorHAnsi"/>
          <w:sz w:val="28"/>
          <w:szCs w:val="28"/>
          <w:lang w:eastAsia="en-US"/>
        </w:rPr>
        <w:t xml:space="preserve"> бюджета уточняет указанные коды бюджетной кл</w:t>
      </w:r>
      <w:r w:rsidR="00577BDB" w:rsidRPr="00CF6B57">
        <w:rPr>
          <w:rFonts w:eastAsiaTheme="minorHAnsi"/>
          <w:sz w:val="28"/>
          <w:szCs w:val="28"/>
          <w:lang w:eastAsia="en-US"/>
        </w:rPr>
        <w:t>ассификации РФ.</w:t>
      </w:r>
    </w:p>
    <w:p w14:paraId="29B14509" w14:textId="77777777" w:rsidR="0058372E" w:rsidRPr="00CF6B57" w:rsidRDefault="0058372E" w:rsidP="0058372E">
      <w:pPr>
        <w:autoSpaceDE w:val="0"/>
        <w:autoSpaceDN w:val="0"/>
        <w:adjustRightInd w:val="0"/>
        <w:rPr>
          <w:rFonts w:eastAsiaTheme="minorHAnsi"/>
          <w:sz w:val="28"/>
          <w:szCs w:val="28"/>
          <w:lang w:eastAsia="en-US"/>
        </w:rPr>
      </w:pPr>
    </w:p>
    <w:p w14:paraId="10B2313B" w14:textId="77777777" w:rsidR="0058372E" w:rsidRPr="00CF6B57" w:rsidRDefault="002F7697" w:rsidP="0058372E">
      <w:pPr>
        <w:autoSpaceDE w:val="0"/>
        <w:autoSpaceDN w:val="0"/>
        <w:adjustRightInd w:val="0"/>
        <w:jc w:val="center"/>
        <w:outlineLvl w:val="0"/>
        <w:rPr>
          <w:rFonts w:eastAsiaTheme="minorHAnsi"/>
          <w:b/>
          <w:bCs/>
          <w:sz w:val="28"/>
          <w:szCs w:val="28"/>
          <w:lang w:eastAsia="en-US"/>
        </w:rPr>
      </w:pPr>
      <w:r w:rsidRPr="00CF6B57">
        <w:rPr>
          <w:rFonts w:eastAsiaTheme="minorHAnsi"/>
          <w:b/>
          <w:bCs/>
          <w:sz w:val="28"/>
          <w:szCs w:val="28"/>
          <w:lang w:val="en-US" w:eastAsia="en-US"/>
        </w:rPr>
        <w:t>I</w:t>
      </w:r>
      <w:r w:rsidR="0058372E" w:rsidRPr="00CF6B57">
        <w:rPr>
          <w:rFonts w:eastAsiaTheme="minorHAnsi"/>
          <w:b/>
          <w:bCs/>
          <w:sz w:val="28"/>
          <w:szCs w:val="28"/>
          <w:lang w:eastAsia="en-US"/>
        </w:rPr>
        <w:t>V. Представление информации о бюджетных и денежных</w:t>
      </w:r>
    </w:p>
    <w:p w14:paraId="1F175870" w14:textId="77777777" w:rsidR="0058372E" w:rsidRPr="00CF6B57" w:rsidRDefault="0058372E" w:rsidP="0058372E">
      <w:pPr>
        <w:autoSpaceDE w:val="0"/>
        <w:autoSpaceDN w:val="0"/>
        <w:adjustRightInd w:val="0"/>
        <w:jc w:val="center"/>
        <w:rPr>
          <w:rFonts w:eastAsiaTheme="minorHAnsi"/>
          <w:b/>
          <w:bCs/>
          <w:sz w:val="28"/>
          <w:szCs w:val="28"/>
          <w:lang w:eastAsia="en-US"/>
        </w:rPr>
      </w:pPr>
      <w:r w:rsidRPr="00CF6B57">
        <w:rPr>
          <w:rFonts w:eastAsiaTheme="minorHAnsi"/>
          <w:b/>
          <w:bCs/>
          <w:sz w:val="28"/>
          <w:szCs w:val="28"/>
          <w:lang w:eastAsia="en-US"/>
        </w:rPr>
        <w:t>обязательствах, учтенных в органах</w:t>
      </w:r>
    </w:p>
    <w:p w14:paraId="5DA87669" w14:textId="77777777" w:rsidR="0058372E" w:rsidRPr="00CF6B57" w:rsidRDefault="0058372E" w:rsidP="0058372E">
      <w:pPr>
        <w:autoSpaceDE w:val="0"/>
        <w:autoSpaceDN w:val="0"/>
        <w:adjustRightInd w:val="0"/>
        <w:jc w:val="center"/>
        <w:rPr>
          <w:rFonts w:eastAsiaTheme="minorHAnsi"/>
          <w:b/>
          <w:bCs/>
          <w:sz w:val="28"/>
          <w:szCs w:val="28"/>
          <w:lang w:eastAsia="en-US"/>
        </w:rPr>
      </w:pPr>
      <w:r w:rsidRPr="00CF6B57">
        <w:rPr>
          <w:rFonts w:eastAsiaTheme="minorHAnsi"/>
          <w:b/>
          <w:bCs/>
          <w:sz w:val="28"/>
          <w:szCs w:val="28"/>
          <w:lang w:eastAsia="en-US"/>
        </w:rPr>
        <w:t>Федерального казначейства</w:t>
      </w:r>
    </w:p>
    <w:p w14:paraId="22D37D0D" w14:textId="77777777" w:rsidR="0058372E" w:rsidRPr="00CF6B57" w:rsidRDefault="0058372E" w:rsidP="0058372E">
      <w:pPr>
        <w:autoSpaceDE w:val="0"/>
        <w:autoSpaceDN w:val="0"/>
        <w:adjustRightInd w:val="0"/>
        <w:rPr>
          <w:rFonts w:eastAsiaTheme="minorHAnsi"/>
          <w:sz w:val="28"/>
          <w:szCs w:val="28"/>
          <w:lang w:eastAsia="en-US"/>
        </w:rPr>
      </w:pPr>
    </w:p>
    <w:p w14:paraId="26712C92" w14:textId="77777777" w:rsidR="0058372E" w:rsidRPr="00CF6B57" w:rsidRDefault="00432987" w:rsidP="0058372E">
      <w:pPr>
        <w:autoSpaceDE w:val="0"/>
        <w:autoSpaceDN w:val="0"/>
        <w:adjustRightInd w:val="0"/>
        <w:ind w:firstLine="540"/>
        <w:rPr>
          <w:rFonts w:eastAsiaTheme="minorHAnsi"/>
          <w:sz w:val="28"/>
          <w:szCs w:val="28"/>
          <w:lang w:eastAsia="en-US"/>
        </w:rPr>
      </w:pPr>
      <w:r w:rsidRPr="00CF6B57">
        <w:rPr>
          <w:rFonts w:eastAsiaTheme="minorHAnsi"/>
          <w:sz w:val="28"/>
          <w:szCs w:val="28"/>
          <w:lang w:eastAsia="en-US"/>
        </w:rPr>
        <w:t>25</w:t>
      </w:r>
      <w:r w:rsidR="0058372E" w:rsidRPr="00CF6B57">
        <w:rPr>
          <w:rFonts w:eastAsiaTheme="minorHAnsi"/>
          <w:sz w:val="28"/>
          <w:szCs w:val="28"/>
          <w:lang w:eastAsia="en-US"/>
        </w:rPr>
        <w:t>. Информация о бюджетных и денежных обязательствах предоставляется:</w:t>
      </w:r>
    </w:p>
    <w:p w14:paraId="5EC7B680" w14:textId="77777777" w:rsidR="0058372E" w:rsidRPr="00CF6B57" w:rsidRDefault="0080079F" w:rsidP="00C866A0">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Органом Федерального казначейства</w:t>
      </w:r>
      <w:r w:rsidR="0058372E" w:rsidRPr="00CF6B57">
        <w:rPr>
          <w:rFonts w:eastAsiaTheme="minorHAnsi"/>
          <w:sz w:val="28"/>
          <w:szCs w:val="28"/>
          <w:lang w:eastAsia="en-US"/>
        </w:rPr>
        <w:t xml:space="preserve">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r w:rsidRPr="00CF6B57">
        <w:rPr>
          <w:sz w:val="28"/>
          <w:szCs w:val="28"/>
        </w:rPr>
        <w:t>пунктом 26</w:t>
      </w:r>
      <w:r w:rsidRPr="00CF6B57">
        <w:t xml:space="preserve"> </w:t>
      </w:r>
      <w:r w:rsidR="0058372E" w:rsidRPr="00CF6B57">
        <w:rPr>
          <w:rFonts w:eastAsiaTheme="minorHAnsi"/>
          <w:sz w:val="28"/>
          <w:szCs w:val="28"/>
          <w:lang w:eastAsia="en-US"/>
        </w:rPr>
        <w:t>настоящего Порядка);</w:t>
      </w:r>
      <w:bookmarkStart w:id="25" w:name="Par239"/>
      <w:bookmarkStart w:id="26" w:name="Par245"/>
      <w:bookmarkEnd w:id="25"/>
      <w:bookmarkEnd w:id="26"/>
    </w:p>
    <w:p w14:paraId="2EB1480F" w14:textId="77777777" w:rsidR="0058372E" w:rsidRPr="00CF6B57" w:rsidRDefault="00432987" w:rsidP="0058372E">
      <w:pPr>
        <w:autoSpaceDE w:val="0"/>
        <w:autoSpaceDN w:val="0"/>
        <w:adjustRightInd w:val="0"/>
        <w:spacing w:before="280"/>
        <w:ind w:firstLine="540"/>
        <w:rPr>
          <w:rFonts w:eastAsiaTheme="minorHAnsi"/>
          <w:sz w:val="28"/>
          <w:szCs w:val="28"/>
          <w:lang w:eastAsia="en-US"/>
        </w:rPr>
      </w:pPr>
      <w:bookmarkStart w:id="27" w:name="Par246"/>
      <w:bookmarkEnd w:id="27"/>
      <w:r w:rsidRPr="00CF6B57">
        <w:rPr>
          <w:rFonts w:eastAsiaTheme="minorHAnsi"/>
          <w:sz w:val="28"/>
          <w:szCs w:val="28"/>
          <w:lang w:eastAsia="en-US"/>
        </w:rPr>
        <w:t>26</w:t>
      </w:r>
      <w:r w:rsidR="0058372E" w:rsidRPr="00CF6B57">
        <w:rPr>
          <w:rFonts w:eastAsiaTheme="minorHAnsi"/>
          <w:sz w:val="28"/>
          <w:szCs w:val="28"/>
          <w:lang w:eastAsia="en-US"/>
        </w:rPr>
        <w:t>. Информация о бюджетных и денежных обязательствах предоставляется в соответствии со следующими положениями:</w:t>
      </w:r>
    </w:p>
    <w:p w14:paraId="62262F14"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1) по запросу </w:t>
      </w:r>
      <w:r w:rsidR="00974ED2" w:rsidRPr="00CF6B57">
        <w:rPr>
          <w:rFonts w:eastAsiaTheme="minorHAnsi"/>
          <w:sz w:val="28"/>
          <w:szCs w:val="28"/>
          <w:lang w:eastAsia="en-US"/>
        </w:rPr>
        <w:t xml:space="preserve">финансового органа </w:t>
      </w:r>
      <w:r w:rsidR="002F7697" w:rsidRPr="00CF6B57">
        <w:rPr>
          <w:rFonts w:eastAsiaTheme="minorHAnsi"/>
          <w:sz w:val="28"/>
          <w:szCs w:val="28"/>
          <w:lang w:eastAsia="en-US"/>
        </w:rPr>
        <w:t>либо</w:t>
      </w:r>
      <w:r w:rsidRPr="00CF6B57">
        <w:rPr>
          <w:rFonts w:eastAsiaTheme="minorHAnsi"/>
          <w:sz w:val="28"/>
          <w:szCs w:val="28"/>
          <w:lang w:eastAsia="en-US"/>
        </w:rPr>
        <w:t xml:space="preserve"> федерального органа государственной власти, уполномоченного в соответствии с законодательством Российской Федерации на получение такой информации, </w:t>
      </w:r>
      <w:r w:rsidR="00432987" w:rsidRPr="00CF6B57">
        <w:rPr>
          <w:rFonts w:eastAsiaTheme="minorHAnsi"/>
          <w:sz w:val="28"/>
          <w:szCs w:val="28"/>
          <w:lang w:eastAsia="en-US"/>
        </w:rPr>
        <w:t>отдел № 40 Управления</w:t>
      </w:r>
      <w:r w:rsidRPr="00CF6B57">
        <w:rPr>
          <w:rFonts w:eastAsiaTheme="minorHAnsi"/>
          <w:sz w:val="28"/>
          <w:szCs w:val="28"/>
          <w:lang w:eastAsia="en-US"/>
        </w:rPr>
        <w:t xml:space="preserve"> представляет с указанными в запросе детализацией и группировкой показателей:</w:t>
      </w:r>
    </w:p>
    <w:p w14:paraId="6DE904FA" w14:textId="0A9954FB" w:rsidR="0058372E" w:rsidRPr="00CF6B57" w:rsidRDefault="0058372E" w:rsidP="0058372E">
      <w:pPr>
        <w:autoSpaceDE w:val="0"/>
        <w:autoSpaceDN w:val="0"/>
        <w:adjustRightInd w:val="0"/>
        <w:spacing w:before="200"/>
        <w:rPr>
          <w:rFonts w:ascii="Courier New" w:eastAsiaTheme="minorHAnsi" w:hAnsi="Courier New" w:cs="Courier New"/>
          <w:lang w:eastAsia="en-US"/>
        </w:rPr>
      </w:pPr>
      <w:r w:rsidRPr="00CF6B57">
        <w:rPr>
          <w:rFonts w:ascii="Courier New" w:eastAsiaTheme="minorHAnsi" w:hAnsi="Courier New" w:cs="Courier New"/>
          <w:lang w:eastAsia="en-US"/>
        </w:rPr>
        <w:lastRenderedPageBreak/>
        <w:t xml:space="preserve">    а</w:t>
      </w:r>
      <w:r w:rsidR="00D767D3">
        <w:rPr>
          <w:rFonts w:ascii="Courier New" w:eastAsiaTheme="minorHAnsi" w:hAnsi="Courier New" w:cs="Courier New"/>
          <w:lang w:eastAsia="en-US"/>
        </w:rPr>
        <w:t>)</w:t>
      </w:r>
      <w:r w:rsidRPr="00CF6B57">
        <w:rPr>
          <w:rFonts w:ascii="Courier New" w:eastAsiaTheme="minorHAnsi" w:hAnsi="Courier New" w:cs="Courier New"/>
          <w:lang w:eastAsia="en-US"/>
        </w:rPr>
        <w:t xml:space="preserve"> информацию о принятых на учет _____________________ обязательствах,</w:t>
      </w:r>
    </w:p>
    <w:p w14:paraId="1F70EE8C" w14:textId="77777777"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 xml:space="preserve">                                      (бюджетных, денежных)</w:t>
      </w:r>
    </w:p>
    <w:p w14:paraId="4A7C30EC" w14:textId="77777777"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 xml:space="preserve">реквизиты которой установлены </w:t>
      </w:r>
      <w:hyperlink r:id="rId60" w:history="1">
        <w:r w:rsidRPr="00CF6B57">
          <w:rPr>
            <w:rFonts w:ascii="Courier New" w:eastAsiaTheme="minorHAnsi" w:hAnsi="Courier New" w:cs="Courier New"/>
            <w:lang w:eastAsia="en-US"/>
          </w:rPr>
          <w:t>приложением N 6</w:t>
        </w:r>
      </w:hyperlink>
      <w:r w:rsidR="00432987" w:rsidRPr="00CF6B57">
        <w:rPr>
          <w:rFonts w:ascii="Courier New" w:eastAsiaTheme="minorHAnsi" w:hAnsi="Courier New" w:cs="Courier New"/>
          <w:lang w:eastAsia="en-US"/>
        </w:rPr>
        <w:t xml:space="preserve"> к </w:t>
      </w:r>
      <w:r w:rsidRPr="00CF6B57">
        <w:rPr>
          <w:rFonts w:ascii="Courier New" w:eastAsiaTheme="minorHAnsi" w:hAnsi="Courier New" w:cs="Courier New"/>
          <w:lang w:eastAsia="en-US"/>
        </w:rPr>
        <w:t>Порядку</w:t>
      </w:r>
      <w:r w:rsidR="00432987" w:rsidRPr="00CF6B57">
        <w:rPr>
          <w:rFonts w:ascii="Courier New" w:eastAsiaTheme="minorHAnsi" w:hAnsi="Courier New" w:cs="Courier New"/>
          <w:lang w:eastAsia="en-US"/>
        </w:rPr>
        <w:t xml:space="preserve"> 258н</w:t>
      </w:r>
      <w:r w:rsidRPr="00CF6B57">
        <w:rPr>
          <w:rFonts w:ascii="Courier New" w:eastAsiaTheme="minorHAnsi" w:hAnsi="Courier New" w:cs="Courier New"/>
          <w:lang w:eastAsia="en-US"/>
        </w:rPr>
        <w:t xml:space="preserve"> (далее -</w:t>
      </w:r>
    </w:p>
    <w:p w14:paraId="196DB331" w14:textId="030EB48A"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Информация о принятых на учет обязательствах), сформированную по состоянию</w:t>
      </w:r>
    </w:p>
    <w:p w14:paraId="20801008" w14:textId="77777777"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на соответствующую дату;</w:t>
      </w:r>
    </w:p>
    <w:p w14:paraId="6BF3C358" w14:textId="77777777"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 xml:space="preserve">    б) информацию об исполнении ___________________________________________</w:t>
      </w:r>
    </w:p>
    <w:p w14:paraId="0199E8E7" w14:textId="77777777"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 xml:space="preserve">                                           (бюджетных, денежных)</w:t>
      </w:r>
    </w:p>
    <w:p w14:paraId="0888A8FC" w14:textId="426F9B69"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 xml:space="preserve">обязательств, реквизиты которой установлены </w:t>
      </w:r>
      <w:hyperlink r:id="rId61" w:history="1">
        <w:r w:rsidRPr="00CF6B57">
          <w:rPr>
            <w:rFonts w:ascii="Courier New" w:eastAsiaTheme="minorHAnsi" w:hAnsi="Courier New" w:cs="Courier New"/>
            <w:lang w:eastAsia="en-US"/>
          </w:rPr>
          <w:t>приложением N 7</w:t>
        </w:r>
      </w:hyperlink>
      <w:r w:rsidR="00432987" w:rsidRPr="00CF6B57">
        <w:rPr>
          <w:rFonts w:ascii="Courier New" w:eastAsiaTheme="minorHAnsi" w:hAnsi="Courier New" w:cs="Courier New"/>
          <w:lang w:eastAsia="en-US"/>
        </w:rPr>
        <w:t xml:space="preserve"> к</w:t>
      </w:r>
    </w:p>
    <w:p w14:paraId="7DC76E76" w14:textId="4EA9F278"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Порядку</w:t>
      </w:r>
      <w:r w:rsidR="00432987" w:rsidRPr="00CF6B57">
        <w:rPr>
          <w:rFonts w:ascii="Courier New" w:eastAsiaTheme="minorHAnsi" w:hAnsi="Courier New" w:cs="Courier New"/>
          <w:lang w:eastAsia="en-US"/>
        </w:rPr>
        <w:t xml:space="preserve"> 258н</w:t>
      </w:r>
      <w:r w:rsidRPr="00CF6B57">
        <w:rPr>
          <w:rFonts w:ascii="Courier New" w:eastAsiaTheme="minorHAnsi" w:hAnsi="Courier New" w:cs="Courier New"/>
          <w:lang w:eastAsia="en-US"/>
        </w:rPr>
        <w:t xml:space="preserve"> (далее - Информация об исполнении обязательств), сформированную на</w:t>
      </w:r>
    </w:p>
    <w:p w14:paraId="66E5A2EF" w14:textId="77777777"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дату, указанную в запросе;</w:t>
      </w:r>
    </w:p>
    <w:p w14:paraId="12A88903" w14:textId="77777777"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 xml:space="preserve">  </w:t>
      </w:r>
    </w:p>
    <w:p w14:paraId="669CF7ED" w14:textId="77777777" w:rsidR="0058372E" w:rsidRPr="00CF6B57" w:rsidRDefault="0058372E" w:rsidP="0058372E">
      <w:pPr>
        <w:autoSpaceDE w:val="0"/>
        <w:autoSpaceDN w:val="0"/>
        <w:adjustRightInd w:val="0"/>
        <w:ind w:firstLine="540"/>
        <w:rPr>
          <w:rFonts w:eastAsiaTheme="minorHAnsi"/>
          <w:sz w:val="28"/>
          <w:szCs w:val="28"/>
          <w:lang w:eastAsia="en-US"/>
        </w:rPr>
      </w:pPr>
      <w:r w:rsidRPr="00CF6B57">
        <w:rPr>
          <w:rFonts w:eastAsiaTheme="minorHAnsi"/>
          <w:sz w:val="28"/>
          <w:szCs w:val="28"/>
          <w:lang w:eastAsia="en-US"/>
        </w:rPr>
        <w:t>2) по запросу главного распорядителя (распо</w:t>
      </w:r>
      <w:r w:rsidR="00974ED2" w:rsidRPr="00CF6B57">
        <w:rPr>
          <w:rFonts w:eastAsiaTheme="minorHAnsi"/>
          <w:sz w:val="28"/>
          <w:szCs w:val="28"/>
          <w:lang w:eastAsia="en-US"/>
        </w:rPr>
        <w:t>рядителя) средств местного</w:t>
      </w:r>
      <w:r w:rsidRPr="00CF6B57">
        <w:rPr>
          <w:rFonts w:eastAsiaTheme="minorHAnsi"/>
          <w:sz w:val="28"/>
          <w:szCs w:val="28"/>
          <w:lang w:eastAsia="en-US"/>
        </w:rPr>
        <w:t xml:space="preserve"> бюджета </w:t>
      </w:r>
      <w:r w:rsidR="00432987" w:rsidRPr="00CF6B57">
        <w:rPr>
          <w:rFonts w:eastAsiaTheme="minorHAnsi"/>
          <w:sz w:val="28"/>
          <w:szCs w:val="28"/>
          <w:lang w:eastAsia="en-US"/>
        </w:rPr>
        <w:t xml:space="preserve">отдел № 40 Управления </w:t>
      </w:r>
      <w:r w:rsidRPr="00CF6B57">
        <w:rPr>
          <w:rFonts w:eastAsiaTheme="minorHAnsi"/>
          <w:sz w:val="28"/>
          <w:szCs w:val="28"/>
          <w:lang w:eastAsia="en-US"/>
        </w:rPr>
        <w:t>представляет с указанными в запросе детализацией и группировкой показателей:</w:t>
      </w:r>
    </w:p>
    <w:p w14:paraId="2EE03603" w14:textId="77777777" w:rsidR="0058372E" w:rsidRPr="00CF6B57" w:rsidRDefault="0058372E" w:rsidP="00432987">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а) информацию о принятых на учет обязательствах по находящимся в ведении главного распорядителя (распорядителя) сре</w:t>
      </w:r>
      <w:r w:rsidR="00974ED2" w:rsidRPr="00CF6B57">
        <w:rPr>
          <w:rFonts w:eastAsiaTheme="minorHAnsi"/>
          <w:sz w:val="28"/>
          <w:szCs w:val="28"/>
          <w:lang w:eastAsia="en-US"/>
        </w:rPr>
        <w:t>дств местного</w:t>
      </w:r>
      <w:r w:rsidRPr="00CF6B57">
        <w:rPr>
          <w:rFonts w:eastAsiaTheme="minorHAnsi"/>
          <w:sz w:val="28"/>
          <w:szCs w:val="28"/>
          <w:lang w:eastAsia="en-US"/>
        </w:rPr>
        <w:t xml:space="preserve"> бюджета </w:t>
      </w:r>
      <w:r w:rsidR="00432987" w:rsidRPr="00CF6B57">
        <w:rPr>
          <w:rFonts w:eastAsiaTheme="minorHAnsi"/>
          <w:sz w:val="28"/>
          <w:szCs w:val="28"/>
          <w:lang w:eastAsia="en-US"/>
        </w:rPr>
        <w:t>получателям средств мес</w:t>
      </w:r>
      <w:r w:rsidR="00974ED2" w:rsidRPr="00CF6B57">
        <w:rPr>
          <w:rFonts w:eastAsiaTheme="minorHAnsi"/>
          <w:sz w:val="28"/>
          <w:szCs w:val="28"/>
          <w:lang w:eastAsia="en-US"/>
        </w:rPr>
        <w:t>тного</w:t>
      </w:r>
      <w:r w:rsidRPr="00CF6B57">
        <w:rPr>
          <w:rFonts w:eastAsiaTheme="minorHAnsi"/>
          <w:sz w:val="28"/>
          <w:szCs w:val="28"/>
          <w:lang w:eastAsia="en-US"/>
        </w:rPr>
        <w:t xml:space="preserve"> бюджета, сформированную нарастающим итогом с начала текущего финансового года по сос</w:t>
      </w:r>
      <w:r w:rsidR="00432987" w:rsidRPr="00CF6B57">
        <w:rPr>
          <w:rFonts w:eastAsiaTheme="minorHAnsi"/>
          <w:sz w:val="28"/>
          <w:szCs w:val="28"/>
          <w:lang w:eastAsia="en-US"/>
        </w:rPr>
        <w:t>тоянию на соответствующую дату;</w:t>
      </w:r>
    </w:p>
    <w:p w14:paraId="6A84CEAE" w14:textId="77BFF904" w:rsidR="00432987" w:rsidRPr="00CF6B57" w:rsidRDefault="0058372E" w:rsidP="00432987">
      <w:pPr>
        <w:autoSpaceDE w:val="0"/>
        <w:autoSpaceDN w:val="0"/>
        <w:adjustRightInd w:val="0"/>
        <w:spacing w:before="200"/>
        <w:rPr>
          <w:rFonts w:eastAsiaTheme="minorHAnsi"/>
          <w:sz w:val="28"/>
          <w:szCs w:val="28"/>
          <w:lang w:eastAsia="en-US"/>
        </w:rPr>
      </w:pPr>
      <w:r w:rsidRPr="00CF6B57">
        <w:rPr>
          <w:rFonts w:eastAsiaTheme="minorHAnsi"/>
          <w:sz w:val="28"/>
          <w:szCs w:val="28"/>
          <w:lang w:eastAsia="en-US"/>
        </w:rPr>
        <w:t xml:space="preserve">    </w:t>
      </w:r>
      <w:r w:rsidR="00432987" w:rsidRPr="00CF6B57">
        <w:rPr>
          <w:rFonts w:eastAsiaTheme="minorHAnsi"/>
          <w:sz w:val="28"/>
          <w:szCs w:val="28"/>
          <w:lang w:eastAsia="en-US"/>
        </w:rPr>
        <w:t xml:space="preserve">   </w:t>
      </w:r>
      <w:r w:rsidRPr="00CF6B57">
        <w:rPr>
          <w:rFonts w:eastAsiaTheme="minorHAnsi"/>
          <w:sz w:val="28"/>
          <w:szCs w:val="28"/>
          <w:lang w:eastAsia="en-US"/>
        </w:rPr>
        <w:t>3)   по   запросу   пол</w:t>
      </w:r>
      <w:r w:rsidR="00974ED2" w:rsidRPr="00CF6B57">
        <w:rPr>
          <w:rFonts w:eastAsiaTheme="minorHAnsi"/>
          <w:sz w:val="28"/>
          <w:szCs w:val="28"/>
          <w:lang w:eastAsia="en-US"/>
        </w:rPr>
        <w:t>учателя   средств   местного</w:t>
      </w:r>
      <w:r w:rsidR="00432987" w:rsidRPr="00CF6B57">
        <w:rPr>
          <w:rFonts w:eastAsiaTheme="minorHAnsi"/>
          <w:sz w:val="28"/>
          <w:szCs w:val="28"/>
          <w:lang w:eastAsia="en-US"/>
        </w:rPr>
        <w:t xml:space="preserve"> бюджета отдел № 40 Управления пред</w:t>
      </w:r>
      <w:r w:rsidRPr="00CF6B57">
        <w:rPr>
          <w:rFonts w:eastAsiaTheme="minorHAnsi"/>
          <w:sz w:val="28"/>
          <w:szCs w:val="28"/>
          <w:lang w:eastAsia="en-US"/>
        </w:rPr>
        <w:t>ставляет</w:t>
      </w:r>
      <w:r w:rsidR="00432987" w:rsidRPr="00CF6B57">
        <w:rPr>
          <w:rFonts w:eastAsiaTheme="minorHAnsi"/>
          <w:sz w:val="28"/>
          <w:szCs w:val="28"/>
          <w:lang w:eastAsia="en-US"/>
        </w:rPr>
        <w:t>:</w:t>
      </w:r>
      <w:r w:rsidRPr="00CF6B57">
        <w:rPr>
          <w:rFonts w:ascii="Courier New" w:eastAsiaTheme="minorHAnsi" w:hAnsi="Courier New" w:cs="Courier New"/>
          <w:lang w:eastAsia="en-US"/>
        </w:rPr>
        <w:t xml:space="preserve"> </w:t>
      </w:r>
    </w:p>
    <w:p w14:paraId="03F9CEE5" w14:textId="77777777" w:rsidR="00432987"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сп</w:t>
      </w:r>
      <w:r w:rsidR="00432987" w:rsidRPr="00CF6B57">
        <w:rPr>
          <w:rFonts w:ascii="Courier New" w:eastAsiaTheme="minorHAnsi" w:hAnsi="Courier New" w:cs="Courier New"/>
          <w:lang w:eastAsia="en-US"/>
        </w:rPr>
        <w:t xml:space="preserve">равку об исполнении принятых на </w:t>
      </w:r>
    </w:p>
    <w:p w14:paraId="2182C6F7" w14:textId="77777777"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учет ___________________________________ обязательствах (далее - Справка об</w:t>
      </w:r>
    </w:p>
    <w:p w14:paraId="3117A5CF" w14:textId="77777777"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 xml:space="preserve">           (бюджетных, денежных)</w:t>
      </w:r>
    </w:p>
    <w:p w14:paraId="7340B2E3" w14:textId="7BFD0D88"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 xml:space="preserve">исполнении обязательств), реквизиты которой установлены </w:t>
      </w:r>
      <w:hyperlink r:id="rId62" w:history="1">
        <w:r w:rsidRPr="00CF6B57">
          <w:rPr>
            <w:rFonts w:ascii="Courier New" w:eastAsiaTheme="minorHAnsi" w:hAnsi="Courier New" w:cs="Courier New"/>
            <w:lang w:eastAsia="en-US"/>
          </w:rPr>
          <w:t>приложением N 5</w:t>
        </w:r>
      </w:hyperlink>
      <w:r w:rsidRPr="00CF6B57">
        <w:rPr>
          <w:rFonts w:ascii="Courier New" w:eastAsiaTheme="minorHAnsi" w:hAnsi="Courier New" w:cs="Courier New"/>
          <w:lang w:eastAsia="en-US"/>
        </w:rPr>
        <w:t xml:space="preserve"> к</w:t>
      </w:r>
    </w:p>
    <w:p w14:paraId="141BB39E" w14:textId="77777777" w:rsidR="0058372E" w:rsidRPr="00CF6B57" w:rsidRDefault="0058372E" w:rsidP="0058372E">
      <w:pPr>
        <w:autoSpaceDE w:val="0"/>
        <w:autoSpaceDN w:val="0"/>
        <w:adjustRightInd w:val="0"/>
        <w:rPr>
          <w:rFonts w:ascii="Courier New" w:eastAsiaTheme="minorHAnsi" w:hAnsi="Courier New" w:cs="Courier New"/>
          <w:lang w:eastAsia="en-US"/>
        </w:rPr>
      </w:pPr>
      <w:r w:rsidRPr="00CF6B57">
        <w:rPr>
          <w:rFonts w:ascii="Courier New" w:eastAsiaTheme="minorHAnsi" w:hAnsi="Courier New" w:cs="Courier New"/>
          <w:lang w:eastAsia="en-US"/>
        </w:rPr>
        <w:t>Порядку</w:t>
      </w:r>
      <w:r w:rsidR="00432987" w:rsidRPr="00CF6B57">
        <w:rPr>
          <w:rFonts w:ascii="Courier New" w:eastAsiaTheme="minorHAnsi" w:hAnsi="Courier New" w:cs="Courier New"/>
          <w:lang w:eastAsia="en-US"/>
        </w:rPr>
        <w:t xml:space="preserve"> 258н</w:t>
      </w:r>
      <w:r w:rsidRPr="00CF6B57">
        <w:rPr>
          <w:rFonts w:ascii="Courier New" w:eastAsiaTheme="minorHAnsi" w:hAnsi="Courier New" w:cs="Courier New"/>
          <w:lang w:eastAsia="en-US"/>
        </w:rPr>
        <w:t>.</w:t>
      </w:r>
    </w:p>
    <w:p w14:paraId="05C65F56" w14:textId="77777777" w:rsidR="0058372E" w:rsidRPr="00CF6B57" w:rsidRDefault="0058372E" w:rsidP="0058372E">
      <w:pPr>
        <w:autoSpaceDE w:val="0"/>
        <w:autoSpaceDN w:val="0"/>
        <w:adjustRightInd w:val="0"/>
        <w:ind w:firstLine="540"/>
        <w:rPr>
          <w:rFonts w:eastAsiaTheme="minorHAnsi"/>
          <w:sz w:val="28"/>
          <w:szCs w:val="28"/>
          <w:lang w:eastAsia="en-US"/>
        </w:rPr>
      </w:pPr>
      <w:r w:rsidRPr="00CF6B57">
        <w:rPr>
          <w:rFonts w:eastAsiaTheme="minorHAnsi"/>
          <w:sz w:val="28"/>
          <w:szCs w:val="28"/>
          <w:lang w:eastAsia="en-US"/>
        </w:rPr>
        <w:t>Справка об исполнении обяз</w:t>
      </w:r>
      <w:r w:rsidR="00432987" w:rsidRPr="00CF6B57">
        <w:rPr>
          <w:rFonts w:eastAsiaTheme="minorHAnsi"/>
          <w:sz w:val="28"/>
          <w:szCs w:val="28"/>
          <w:lang w:eastAsia="en-US"/>
        </w:rPr>
        <w:t xml:space="preserve">ательств формируется </w:t>
      </w:r>
      <w:r w:rsidRPr="00CF6B57">
        <w:rPr>
          <w:rFonts w:eastAsiaTheme="minorHAnsi"/>
          <w:sz w:val="28"/>
          <w:szCs w:val="28"/>
          <w:lang w:eastAsia="en-US"/>
        </w:rPr>
        <w:t>по состоянию на дату, указанную в запросе</w:t>
      </w:r>
      <w:r w:rsidR="00974ED2" w:rsidRPr="00CF6B57">
        <w:rPr>
          <w:rFonts w:eastAsiaTheme="minorHAnsi"/>
          <w:sz w:val="28"/>
          <w:szCs w:val="28"/>
          <w:lang w:eastAsia="en-US"/>
        </w:rPr>
        <w:t xml:space="preserve"> получателя средств местного</w:t>
      </w:r>
      <w:r w:rsidRPr="00CF6B57">
        <w:rPr>
          <w:rFonts w:eastAsiaTheme="minorHAnsi"/>
          <w:sz w:val="28"/>
          <w:szCs w:val="28"/>
          <w:lang w:eastAsia="en-US"/>
        </w:rPr>
        <w:t xml:space="preserve"> бюджета,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основании Сведений о бюджетном обязательстве;</w:t>
      </w:r>
    </w:p>
    <w:p w14:paraId="26441CCB" w14:textId="77777777" w:rsidR="0058372E" w:rsidRPr="00CF6B57" w:rsidRDefault="0058372E" w:rsidP="00974ED2">
      <w:pPr>
        <w:autoSpaceDE w:val="0"/>
        <w:autoSpaceDN w:val="0"/>
        <w:adjustRightInd w:val="0"/>
        <w:spacing w:before="280"/>
        <w:ind w:firstLine="540"/>
        <w:rPr>
          <w:rFonts w:eastAsiaTheme="minorHAnsi"/>
          <w:sz w:val="28"/>
          <w:szCs w:val="28"/>
          <w:lang w:eastAsia="en-US"/>
        </w:rPr>
      </w:pPr>
      <w:bookmarkStart w:id="28" w:name="Par276"/>
      <w:bookmarkEnd w:id="28"/>
      <w:r w:rsidRPr="00CF6B57">
        <w:rPr>
          <w:rFonts w:eastAsiaTheme="minorHAnsi"/>
          <w:sz w:val="28"/>
          <w:szCs w:val="28"/>
          <w:lang w:eastAsia="en-US"/>
        </w:rPr>
        <w:t xml:space="preserve">4) </w:t>
      </w:r>
      <w:r w:rsidR="00974ED2" w:rsidRPr="00CF6B57">
        <w:rPr>
          <w:rFonts w:eastAsiaTheme="minorHAnsi"/>
          <w:sz w:val="28"/>
          <w:szCs w:val="28"/>
          <w:lang w:eastAsia="en-US"/>
        </w:rPr>
        <w:t>по запросу получателя средств местного</w:t>
      </w:r>
      <w:r w:rsidRPr="00CF6B57">
        <w:rPr>
          <w:rFonts w:eastAsiaTheme="minorHAnsi"/>
          <w:sz w:val="28"/>
          <w:szCs w:val="28"/>
          <w:lang w:eastAsia="en-US"/>
        </w:rPr>
        <w:t xml:space="preserve"> бюджета </w:t>
      </w:r>
      <w:r w:rsidR="00432987" w:rsidRPr="00CF6B57">
        <w:rPr>
          <w:rFonts w:eastAsiaTheme="minorHAnsi"/>
          <w:sz w:val="28"/>
          <w:szCs w:val="28"/>
          <w:lang w:eastAsia="en-US"/>
        </w:rPr>
        <w:t xml:space="preserve">отдел № 40 Управления </w:t>
      </w:r>
      <w:r w:rsidRPr="00CF6B57">
        <w:rPr>
          <w:rFonts w:eastAsiaTheme="minorHAnsi"/>
          <w:sz w:val="28"/>
          <w:szCs w:val="28"/>
          <w:lang w:eastAsia="en-US"/>
        </w:rPr>
        <w:t>формирует Справку о неисполненных в отчетном финансовом году бюджетных о</w:t>
      </w:r>
      <w:r w:rsidR="00974ED2" w:rsidRPr="00CF6B57">
        <w:rPr>
          <w:rFonts w:eastAsiaTheme="minorHAnsi"/>
          <w:sz w:val="28"/>
          <w:szCs w:val="28"/>
          <w:lang w:eastAsia="en-US"/>
        </w:rPr>
        <w:t>бязательствах по муниципальным</w:t>
      </w:r>
      <w:r w:rsidRPr="00CF6B57">
        <w:rPr>
          <w:rFonts w:eastAsiaTheme="minorHAnsi"/>
          <w:sz w:val="28"/>
          <w:szCs w:val="28"/>
          <w:lang w:eastAsia="en-US"/>
        </w:rPr>
        <w:t xml:space="preserve"> контрактам на поставку товаров, выполнение работ, оказа</w:t>
      </w:r>
      <w:r w:rsidR="00432987" w:rsidRPr="00CF6B57">
        <w:rPr>
          <w:rFonts w:eastAsiaTheme="minorHAnsi"/>
          <w:sz w:val="28"/>
          <w:szCs w:val="28"/>
          <w:lang w:eastAsia="en-US"/>
        </w:rPr>
        <w:t>ние услуг</w:t>
      </w:r>
      <w:r w:rsidRPr="00CF6B57">
        <w:rPr>
          <w:rFonts w:eastAsiaTheme="minorHAnsi"/>
          <w:sz w:val="28"/>
          <w:szCs w:val="28"/>
          <w:lang w:eastAsia="en-US"/>
        </w:rPr>
        <w:t xml:space="preserve">, реквизиты которой установлены </w:t>
      </w:r>
      <w:hyperlink r:id="rId63" w:history="1">
        <w:r w:rsidR="00432987" w:rsidRPr="00CF6B57">
          <w:rPr>
            <w:rFonts w:eastAsiaTheme="minorHAnsi"/>
            <w:sz w:val="28"/>
            <w:szCs w:val="28"/>
            <w:lang w:eastAsia="en-US"/>
          </w:rPr>
          <w:t>приложением №</w:t>
        </w:r>
        <w:r w:rsidRPr="00CF6B57">
          <w:rPr>
            <w:rFonts w:eastAsiaTheme="minorHAnsi"/>
            <w:sz w:val="28"/>
            <w:szCs w:val="28"/>
            <w:lang w:eastAsia="en-US"/>
          </w:rPr>
          <w:t xml:space="preserve"> 9</w:t>
        </w:r>
      </w:hyperlink>
      <w:r w:rsidR="00432987" w:rsidRPr="00CF6B57">
        <w:rPr>
          <w:rFonts w:eastAsiaTheme="minorHAnsi"/>
          <w:sz w:val="28"/>
          <w:szCs w:val="28"/>
          <w:lang w:eastAsia="en-US"/>
        </w:rPr>
        <w:t xml:space="preserve"> к </w:t>
      </w:r>
      <w:r w:rsidRPr="00CF6B57">
        <w:rPr>
          <w:rFonts w:eastAsiaTheme="minorHAnsi"/>
          <w:sz w:val="28"/>
          <w:szCs w:val="28"/>
          <w:lang w:eastAsia="en-US"/>
        </w:rPr>
        <w:t xml:space="preserve">Порядку </w:t>
      </w:r>
      <w:r w:rsidR="00432987" w:rsidRPr="00CF6B57">
        <w:rPr>
          <w:rFonts w:eastAsiaTheme="minorHAnsi"/>
          <w:sz w:val="28"/>
          <w:szCs w:val="28"/>
          <w:lang w:eastAsia="en-US"/>
        </w:rPr>
        <w:t xml:space="preserve">258н </w:t>
      </w:r>
      <w:r w:rsidRPr="00CF6B57">
        <w:rPr>
          <w:rFonts w:eastAsiaTheme="minorHAnsi"/>
          <w:sz w:val="28"/>
          <w:szCs w:val="28"/>
          <w:lang w:eastAsia="en-US"/>
        </w:rPr>
        <w:t>(далее - Справка о неисполне</w:t>
      </w:r>
      <w:r w:rsidR="00974ED2" w:rsidRPr="00CF6B57">
        <w:rPr>
          <w:rFonts w:eastAsiaTheme="minorHAnsi"/>
          <w:sz w:val="28"/>
          <w:szCs w:val="28"/>
          <w:lang w:eastAsia="en-US"/>
        </w:rPr>
        <w:t>нных бюджетных обязательствах).</w:t>
      </w:r>
    </w:p>
    <w:p w14:paraId="1E115437"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Справка о неисполненных бюджетных обязательствах формируется по состоянию на 1 января текущего финансового года в разрезе кодов бюджетной кл</w:t>
      </w:r>
      <w:r w:rsidR="00432987" w:rsidRPr="00CF6B57">
        <w:rPr>
          <w:rFonts w:eastAsiaTheme="minorHAnsi"/>
          <w:sz w:val="28"/>
          <w:szCs w:val="28"/>
          <w:lang w:eastAsia="en-US"/>
        </w:rPr>
        <w:t>ассификации РФ</w:t>
      </w:r>
      <w:r w:rsidRPr="00CF6B57">
        <w:rPr>
          <w:rFonts w:eastAsiaTheme="minorHAnsi"/>
          <w:sz w:val="28"/>
          <w:szCs w:val="28"/>
          <w:lang w:eastAsia="en-US"/>
        </w:rPr>
        <w:t xml:space="preserve"> и содержит информацию о неисполненных бюджетных обязательств</w:t>
      </w:r>
      <w:r w:rsidR="00974ED2" w:rsidRPr="00CF6B57">
        <w:rPr>
          <w:rFonts w:eastAsiaTheme="minorHAnsi"/>
          <w:sz w:val="28"/>
          <w:szCs w:val="28"/>
          <w:lang w:eastAsia="en-US"/>
        </w:rPr>
        <w:t>ах, возникших из муниципальных</w:t>
      </w:r>
      <w:r w:rsidRPr="00CF6B57">
        <w:rPr>
          <w:rFonts w:eastAsiaTheme="minorHAnsi"/>
          <w:sz w:val="28"/>
          <w:szCs w:val="28"/>
          <w:lang w:eastAsia="en-US"/>
        </w:rPr>
        <w:t xml:space="preserve"> контрактов</w:t>
      </w:r>
      <w:r w:rsidR="00432987" w:rsidRPr="00CF6B57">
        <w:rPr>
          <w:rFonts w:eastAsiaTheme="minorHAnsi"/>
          <w:sz w:val="28"/>
          <w:szCs w:val="28"/>
          <w:lang w:eastAsia="en-US"/>
        </w:rPr>
        <w:t>, договоров</w:t>
      </w:r>
      <w:r w:rsidRPr="00CF6B57">
        <w:rPr>
          <w:rFonts w:eastAsiaTheme="minorHAnsi"/>
          <w:sz w:val="28"/>
          <w:szCs w:val="28"/>
          <w:lang w:eastAsia="en-US"/>
        </w:rPr>
        <w:t xml:space="preserve">, поставленных на учет в органе Федерального казначейства на основании Сведений о бюджетных обязательствах и подлежавших в соответствии </w:t>
      </w:r>
      <w:r w:rsidR="00974ED2" w:rsidRPr="00CF6B57">
        <w:rPr>
          <w:rFonts w:eastAsiaTheme="minorHAnsi"/>
          <w:sz w:val="28"/>
          <w:szCs w:val="28"/>
          <w:lang w:eastAsia="en-US"/>
        </w:rPr>
        <w:t>с условиями этих муниципальных</w:t>
      </w:r>
      <w:r w:rsidRPr="00CF6B57">
        <w:rPr>
          <w:rFonts w:eastAsiaTheme="minorHAnsi"/>
          <w:sz w:val="28"/>
          <w:szCs w:val="28"/>
          <w:lang w:eastAsia="en-US"/>
        </w:rPr>
        <w:t xml:space="preserve"> контрактов</w:t>
      </w:r>
      <w:r w:rsidR="00432987" w:rsidRPr="00CF6B57">
        <w:rPr>
          <w:rFonts w:eastAsiaTheme="minorHAnsi"/>
          <w:sz w:val="28"/>
          <w:szCs w:val="28"/>
          <w:lang w:eastAsia="en-US"/>
        </w:rPr>
        <w:t>, договоров</w:t>
      </w:r>
      <w:r w:rsidRPr="00CF6B57">
        <w:rPr>
          <w:rFonts w:eastAsiaTheme="minorHAnsi"/>
          <w:sz w:val="28"/>
          <w:szCs w:val="28"/>
          <w:lang w:eastAsia="en-US"/>
        </w:rPr>
        <w:t>,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w:t>
      </w:r>
      <w:r w:rsidR="00974ED2" w:rsidRPr="00CF6B57">
        <w:rPr>
          <w:rFonts w:eastAsiaTheme="minorHAnsi"/>
          <w:sz w:val="28"/>
          <w:szCs w:val="28"/>
          <w:lang w:eastAsia="en-US"/>
        </w:rPr>
        <w:t>нных муниципальных</w:t>
      </w:r>
      <w:r w:rsidRPr="00CF6B57">
        <w:rPr>
          <w:rFonts w:eastAsiaTheme="minorHAnsi"/>
          <w:sz w:val="28"/>
          <w:szCs w:val="28"/>
          <w:lang w:eastAsia="en-US"/>
        </w:rPr>
        <w:t xml:space="preserve"> контрактов</w:t>
      </w:r>
      <w:r w:rsidR="00432987" w:rsidRPr="00CF6B57">
        <w:rPr>
          <w:rFonts w:eastAsiaTheme="minorHAnsi"/>
          <w:sz w:val="28"/>
          <w:szCs w:val="28"/>
          <w:lang w:eastAsia="en-US"/>
        </w:rPr>
        <w:t>, договоров</w:t>
      </w:r>
      <w:r w:rsidRPr="00CF6B57">
        <w:rPr>
          <w:rFonts w:eastAsiaTheme="minorHAnsi"/>
          <w:sz w:val="28"/>
          <w:szCs w:val="28"/>
          <w:lang w:eastAsia="en-US"/>
        </w:rPr>
        <w:t>.</w:t>
      </w:r>
    </w:p>
    <w:p w14:paraId="19D88BDD"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lastRenderedPageBreak/>
        <w:t>По запросу главного ра</w:t>
      </w:r>
      <w:r w:rsidR="00974ED2" w:rsidRPr="00CF6B57">
        <w:rPr>
          <w:rFonts w:eastAsiaTheme="minorHAnsi"/>
          <w:sz w:val="28"/>
          <w:szCs w:val="28"/>
          <w:lang w:eastAsia="en-US"/>
        </w:rPr>
        <w:t>спорядителя средств местного</w:t>
      </w:r>
      <w:r w:rsidRPr="00CF6B57">
        <w:rPr>
          <w:rFonts w:eastAsiaTheme="minorHAnsi"/>
          <w:sz w:val="28"/>
          <w:szCs w:val="28"/>
          <w:lang w:eastAsia="en-US"/>
        </w:rPr>
        <w:t xml:space="preserve"> бюджета </w:t>
      </w:r>
      <w:r w:rsidR="00432987" w:rsidRPr="00CF6B57">
        <w:rPr>
          <w:rFonts w:eastAsiaTheme="minorHAnsi"/>
          <w:sz w:val="28"/>
          <w:szCs w:val="28"/>
          <w:lang w:eastAsia="en-US"/>
        </w:rPr>
        <w:t>отдел № 40 Управления</w:t>
      </w:r>
      <w:r w:rsidRPr="00CF6B57">
        <w:rPr>
          <w:rFonts w:eastAsiaTheme="minorHAnsi"/>
          <w:sz w:val="28"/>
          <w:szCs w:val="28"/>
          <w:lang w:eastAsia="en-US"/>
        </w:rPr>
        <w:t xml:space="preserve"> формирует сводную Справку о неисполненных бюджетных обязательствах </w:t>
      </w:r>
      <w:r w:rsidR="00974ED2" w:rsidRPr="00CF6B57">
        <w:rPr>
          <w:rFonts w:eastAsiaTheme="minorHAnsi"/>
          <w:sz w:val="28"/>
          <w:szCs w:val="28"/>
          <w:lang w:eastAsia="en-US"/>
        </w:rPr>
        <w:t>получателей средств местного</w:t>
      </w:r>
      <w:r w:rsidRPr="00CF6B57">
        <w:rPr>
          <w:rFonts w:eastAsiaTheme="minorHAnsi"/>
          <w:sz w:val="28"/>
          <w:szCs w:val="28"/>
          <w:lang w:eastAsia="en-US"/>
        </w:rPr>
        <w:t xml:space="preserve"> бюджета, находящихся в ведении главного ра</w:t>
      </w:r>
      <w:r w:rsidR="00974ED2" w:rsidRPr="00CF6B57">
        <w:rPr>
          <w:rFonts w:eastAsiaTheme="minorHAnsi"/>
          <w:sz w:val="28"/>
          <w:szCs w:val="28"/>
          <w:lang w:eastAsia="en-US"/>
        </w:rPr>
        <w:t>спорядителя средств местного</w:t>
      </w:r>
      <w:r w:rsidR="007817D0" w:rsidRPr="00CF6B57">
        <w:rPr>
          <w:rFonts w:eastAsiaTheme="minorHAnsi"/>
          <w:sz w:val="28"/>
          <w:szCs w:val="28"/>
          <w:lang w:eastAsia="en-US"/>
        </w:rPr>
        <w:t xml:space="preserve"> бюджета. </w:t>
      </w:r>
    </w:p>
    <w:p w14:paraId="237A5482"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bookmarkStart w:id="29" w:name="Par283"/>
      <w:bookmarkEnd w:id="29"/>
    </w:p>
    <w:p w14:paraId="2708D40C" w14:textId="77777777" w:rsidR="002F7697" w:rsidRPr="00CF6B57" w:rsidRDefault="002F7697" w:rsidP="002F7697">
      <w:pPr>
        <w:autoSpaceDE w:val="0"/>
        <w:autoSpaceDN w:val="0"/>
        <w:adjustRightInd w:val="0"/>
        <w:ind w:firstLine="540"/>
        <w:jc w:val="center"/>
        <w:rPr>
          <w:rFonts w:eastAsiaTheme="minorHAnsi"/>
          <w:b/>
          <w:sz w:val="28"/>
          <w:szCs w:val="28"/>
          <w:lang w:eastAsia="en-US"/>
        </w:rPr>
      </w:pPr>
      <w:r w:rsidRPr="00CF6B57">
        <w:rPr>
          <w:rFonts w:eastAsiaTheme="minorHAnsi"/>
          <w:b/>
          <w:sz w:val="28"/>
          <w:szCs w:val="28"/>
          <w:lang w:eastAsia="en-US"/>
        </w:rPr>
        <w:t>Особенности порядка санкционирования оплаты денежных обязательств получателей средств местного бюджета с использованием единой информационной системы в сфере закупок</w:t>
      </w:r>
    </w:p>
    <w:p w14:paraId="18BB9B84" w14:textId="77777777" w:rsidR="00AA44D8" w:rsidRPr="00CF6B57" w:rsidRDefault="00AA44D8" w:rsidP="002F7697">
      <w:pPr>
        <w:autoSpaceDE w:val="0"/>
        <w:autoSpaceDN w:val="0"/>
        <w:adjustRightInd w:val="0"/>
        <w:ind w:firstLine="540"/>
        <w:jc w:val="center"/>
        <w:rPr>
          <w:rFonts w:eastAsiaTheme="minorHAnsi"/>
          <w:b/>
          <w:sz w:val="28"/>
          <w:szCs w:val="28"/>
          <w:lang w:eastAsia="en-US"/>
        </w:rPr>
      </w:pPr>
    </w:p>
    <w:p w14:paraId="7049D18B" w14:textId="77777777" w:rsidR="00AA44D8" w:rsidRPr="00CF6B57" w:rsidRDefault="00AA44D8" w:rsidP="002F7697">
      <w:pPr>
        <w:autoSpaceDE w:val="0"/>
        <w:autoSpaceDN w:val="0"/>
        <w:adjustRightInd w:val="0"/>
        <w:ind w:firstLine="540"/>
        <w:jc w:val="center"/>
        <w:rPr>
          <w:rFonts w:eastAsiaTheme="minorHAnsi"/>
          <w:b/>
          <w:sz w:val="28"/>
          <w:szCs w:val="28"/>
          <w:lang w:eastAsia="en-US"/>
        </w:rPr>
      </w:pPr>
      <w:r w:rsidRPr="00CF6B57">
        <w:rPr>
          <w:rFonts w:eastAsiaTheme="minorHAnsi"/>
          <w:b/>
          <w:sz w:val="28"/>
          <w:szCs w:val="28"/>
          <w:lang w:val="en-US" w:eastAsia="en-US"/>
        </w:rPr>
        <w:t>I</w:t>
      </w:r>
      <w:r w:rsidRPr="00CF6B57">
        <w:rPr>
          <w:rFonts w:eastAsiaTheme="minorHAnsi"/>
          <w:b/>
          <w:sz w:val="28"/>
          <w:szCs w:val="28"/>
          <w:lang w:eastAsia="en-US"/>
        </w:rPr>
        <w:t>.Общее положение</w:t>
      </w:r>
    </w:p>
    <w:p w14:paraId="5AF8C358" w14:textId="77777777" w:rsidR="002F7697" w:rsidRPr="00CF6B57" w:rsidRDefault="002F7697" w:rsidP="002F7697">
      <w:pPr>
        <w:autoSpaceDE w:val="0"/>
        <w:autoSpaceDN w:val="0"/>
        <w:adjustRightInd w:val="0"/>
        <w:ind w:firstLine="540"/>
        <w:jc w:val="center"/>
        <w:rPr>
          <w:rFonts w:eastAsiaTheme="minorHAnsi"/>
          <w:b/>
          <w:sz w:val="28"/>
          <w:szCs w:val="28"/>
          <w:lang w:eastAsia="en-US"/>
        </w:rPr>
      </w:pPr>
    </w:p>
    <w:p w14:paraId="146AFEEF" w14:textId="77777777" w:rsidR="002F7697" w:rsidRPr="00CF6B57" w:rsidRDefault="00AA44D8" w:rsidP="00A17DD8">
      <w:pPr>
        <w:spacing w:after="100" w:afterAutospacing="1"/>
        <w:ind w:firstLine="720"/>
        <w:rPr>
          <w:rFonts w:eastAsia="Times New Roman"/>
          <w:b/>
          <w:sz w:val="28"/>
          <w:szCs w:val="28"/>
        </w:rPr>
      </w:pPr>
      <w:r w:rsidRPr="00CF6B57">
        <w:rPr>
          <w:rFonts w:eastAsia="Times New Roman"/>
          <w:sz w:val="28"/>
          <w:szCs w:val="28"/>
        </w:rPr>
        <w:t>1</w:t>
      </w:r>
      <w:r w:rsidR="002F7697" w:rsidRPr="00CF6B57">
        <w:rPr>
          <w:rFonts w:eastAsia="Times New Roman"/>
          <w:sz w:val="28"/>
          <w:szCs w:val="28"/>
        </w:rPr>
        <w:t>. В соответствии с Порядком казначейского обслуживания, утвержденного приказом Федерального казначе</w:t>
      </w:r>
      <w:r w:rsidR="0080079F" w:rsidRPr="00CF6B57">
        <w:rPr>
          <w:rFonts w:eastAsia="Times New Roman"/>
          <w:sz w:val="28"/>
          <w:szCs w:val="28"/>
        </w:rPr>
        <w:t>йства от 14.05.2020 № 21н</w:t>
      </w:r>
      <w:r w:rsidRPr="00CF6B57">
        <w:rPr>
          <w:rFonts w:eastAsia="Times New Roman"/>
          <w:sz w:val="28"/>
          <w:szCs w:val="28"/>
        </w:rPr>
        <w:t>, с 01.01.2024</w:t>
      </w:r>
      <w:r w:rsidR="002F7697" w:rsidRPr="00CF6B57">
        <w:rPr>
          <w:rFonts w:eastAsia="Times New Roman"/>
          <w:sz w:val="28"/>
          <w:szCs w:val="28"/>
        </w:rPr>
        <w:t xml:space="preserve"> обяза</w:t>
      </w:r>
      <w:r w:rsidR="00F409A4" w:rsidRPr="00CF6B57">
        <w:rPr>
          <w:rFonts w:eastAsia="Times New Roman"/>
          <w:sz w:val="28"/>
          <w:szCs w:val="28"/>
        </w:rPr>
        <w:t>тельное формирование в единой информационной системе</w:t>
      </w:r>
      <w:r w:rsidR="002F7697" w:rsidRPr="00CF6B57">
        <w:rPr>
          <w:rFonts w:eastAsia="Times New Roman"/>
          <w:sz w:val="28"/>
          <w:szCs w:val="28"/>
        </w:rPr>
        <w:t xml:space="preserve"> Распоряжений о совершении казначейских платежей (далее - Распоряжение) для оплаты по контрактам, подлежащим включению в реестр контрактов, заключенных заказчиками (получателями средств местного бюджета) после 01.01.2024 в соответствии со статьей 103 Федерального зако</w:t>
      </w:r>
      <w:r w:rsidR="0080079F" w:rsidRPr="00CF6B57">
        <w:rPr>
          <w:rFonts w:eastAsia="Times New Roman"/>
          <w:sz w:val="28"/>
          <w:szCs w:val="28"/>
        </w:rPr>
        <w:t>на от 05.04.2013 № 44-ФЗ «</w:t>
      </w:r>
      <w:r w:rsidR="002F7697" w:rsidRPr="00CF6B57">
        <w:rPr>
          <w:rFonts w:eastAsia="Times New Roman"/>
          <w:sz w:val="28"/>
          <w:szCs w:val="28"/>
        </w:rPr>
        <w:t>О контрактной системе в сфере закупок товаров, работ, услуг для обеспечения государственных и муниципальных нужд».</w:t>
      </w:r>
      <w:r w:rsidR="002F7697" w:rsidRPr="00CF6B57">
        <w:rPr>
          <w:rFonts w:eastAsia="Times New Roman"/>
          <w:b/>
          <w:sz w:val="28"/>
          <w:szCs w:val="28"/>
        </w:rPr>
        <w:t xml:space="preserve"> </w:t>
      </w:r>
    </w:p>
    <w:p w14:paraId="67C2C2E1" w14:textId="77777777" w:rsidR="002F7697" w:rsidRPr="00CF6B57" w:rsidRDefault="002F7697" w:rsidP="00A17DD8">
      <w:pPr>
        <w:spacing w:after="100" w:afterAutospacing="1"/>
        <w:ind w:firstLine="720"/>
        <w:rPr>
          <w:rFonts w:eastAsia="Times New Roman"/>
          <w:sz w:val="28"/>
          <w:szCs w:val="28"/>
        </w:rPr>
      </w:pPr>
      <w:r w:rsidRPr="00CF6B57">
        <w:rPr>
          <w:rFonts w:eastAsia="Times New Roman"/>
          <w:sz w:val="28"/>
          <w:szCs w:val="28"/>
        </w:rPr>
        <w:t>После формирования получателем средств местног</w:t>
      </w:r>
      <w:r w:rsidR="00CB096D" w:rsidRPr="00CF6B57">
        <w:rPr>
          <w:rFonts w:eastAsia="Times New Roman"/>
          <w:sz w:val="28"/>
          <w:szCs w:val="28"/>
        </w:rPr>
        <w:t>о бюджета Распоряжения в единой информационной системе</w:t>
      </w:r>
      <w:r w:rsidRPr="00CF6B57">
        <w:rPr>
          <w:rFonts w:eastAsia="Times New Roman"/>
          <w:sz w:val="28"/>
          <w:szCs w:val="28"/>
        </w:rPr>
        <w:t xml:space="preserve"> документ автоматически транспортируется в прикладное программное обеспечение «Автоматизированная система Федерального казначейства» для санкционирования оплаты органом Федерального казначейства.</w:t>
      </w:r>
    </w:p>
    <w:p w14:paraId="35BB2A73" w14:textId="77777777" w:rsidR="002F7697" w:rsidRPr="00CF6B57" w:rsidRDefault="002F7697" w:rsidP="00A06D87">
      <w:pPr>
        <w:spacing w:after="100" w:afterAutospacing="1"/>
        <w:ind w:firstLine="720"/>
        <w:rPr>
          <w:rFonts w:eastAsia="Times New Roman"/>
          <w:sz w:val="28"/>
          <w:szCs w:val="28"/>
        </w:rPr>
      </w:pPr>
      <w:r w:rsidRPr="00CF6B57">
        <w:rPr>
          <w:rFonts w:eastAsia="Times New Roman"/>
          <w:sz w:val="28"/>
          <w:szCs w:val="28"/>
        </w:rPr>
        <w:t>2. Формирование получателями средств местног</w:t>
      </w:r>
      <w:r w:rsidR="00CB096D" w:rsidRPr="00CF6B57">
        <w:rPr>
          <w:rFonts w:eastAsia="Times New Roman"/>
          <w:sz w:val="28"/>
          <w:szCs w:val="28"/>
        </w:rPr>
        <w:t>о бюджета распоряжений в единой информационной системе</w:t>
      </w:r>
      <w:r w:rsidRPr="00CF6B57">
        <w:rPr>
          <w:rFonts w:eastAsia="Times New Roman"/>
          <w:sz w:val="28"/>
          <w:szCs w:val="28"/>
        </w:rPr>
        <w:t xml:space="preserve"> для оплаты по контрактам, включенным в реестр контрактов, осуществляется исключительно на осно</w:t>
      </w:r>
      <w:r w:rsidR="00CB096D" w:rsidRPr="00CF6B57">
        <w:rPr>
          <w:rFonts w:eastAsia="Times New Roman"/>
          <w:sz w:val="28"/>
          <w:szCs w:val="28"/>
        </w:rPr>
        <w:t>вании сформированных в единой информационной системе</w:t>
      </w:r>
      <w:r w:rsidR="0080079F" w:rsidRPr="00CF6B57">
        <w:rPr>
          <w:rFonts w:eastAsia="Times New Roman"/>
          <w:sz w:val="28"/>
          <w:szCs w:val="28"/>
        </w:rPr>
        <w:t xml:space="preserve"> С</w:t>
      </w:r>
      <w:r w:rsidRPr="00CF6B57">
        <w:rPr>
          <w:rFonts w:eastAsia="Times New Roman"/>
          <w:sz w:val="28"/>
          <w:szCs w:val="28"/>
        </w:rPr>
        <w:t>ведений о бюджетных и денежных обязательствах.</w:t>
      </w:r>
    </w:p>
    <w:p w14:paraId="68584927" w14:textId="77777777" w:rsidR="002F7697" w:rsidRPr="00CF6B57" w:rsidRDefault="002F7697" w:rsidP="00A06D87">
      <w:pPr>
        <w:spacing w:after="100" w:afterAutospacing="1"/>
        <w:ind w:firstLine="720"/>
        <w:rPr>
          <w:rFonts w:eastAsia="Times New Roman"/>
          <w:sz w:val="28"/>
          <w:szCs w:val="28"/>
        </w:rPr>
      </w:pPr>
      <w:r w:rsidRPr="00CF6B57">
        <w:rPr>
          <w:rFonts w:eastAsia="Times New Roman"/>
          <w:sz w:val="28"/>
          <w:szCs w:val="28"/>
        </w:rPr>
        <w:t>По контрактам, в</w:t>
      </w:r>
      <w:r w:rsidR="0080079F" w:rsidRPr="00CF6B57">
        <w:rPr>
          <w:rFonts w:eastAsia="Times New Roman"/>
          <w:sz w:val="28"/>
          <w:szCs w:val="28"/>
        </w:rPr>
        <w:t>ключенным в реестр контрактов, С</w:t>
      </w:r>
      <w:r w:rsidRPr="00CF6B57">
        <w:rPr>
          <w:rFonts w:eastAsia="Times New Roman"/>
          <w:sz w:val="28"/>
          <w:szCs w:val="28"/>
        </w:rPr>
        <w:t>ведения о бюджетных и денежных обязательствах формируются получателем средств местного бюджета.</w:t>
      </w:r>
    </w:p>
    <w:p w14:paraId="1DFB5308" w14:textId="77777777" w:rsidR="002F7697" w:rsidRPr="00CF6B57" w:rsidRDefault="002F7697" w:rsidP="00A06D87">
      <w:pPr>
        <w:spacing w:after="100" w:afterAutospacing="1"/>
        <w:ind w:firstLine="720"/>
        <w:rPr>
          <w:rFonts w:eastAsia="Times New Roman"/>
          <w:sz w:val="28"/>
          <w:szCs w:val="28"/>
        </w:rPr>
      </w:pPr>
      <w:r w:rsidRPr="00CF6B57">
        <w:rPr>
          <w:rFonts w:eastAsia="Times New Roman"/>
          <w:sz w:val="28"/>
          <w:szCs w:val="28"/>
        </w:rPr>
        <w:t>Сведения о бюджетных (денежных) обязательствах формируются на основании документа-основания, подтверждающего возникновение обязательства.</w:t>
      </w:r>
    </w:p>
    <w:p w14:paraId="4DAD2908" w14:textId="77777777" w:rsidR="002F7697" w:rsidRPr="00CF6B57" w:rsidRDefault="002F7697" w:rsidP="002F7697">
      <w:pPr>
        <w:ind w:firstLine="720"/>
        <w:rPr>
          <w:rFonts w:eastAsia="Times New Roman"/>
          <w:sz w:val="28"/>
          <w:szCs w:val="28"/>
        </w:rPr>
      </w:pPr>
      <w:r w:rsidRPr="00CF6B57">
        <w:rPr>
          <w:rFonts w:eastAsia="Times New Roman"/>
          <w:sz w:val="28"/>
          <w:szCs w:val="28"/>
        </w:rPr>
        <w:t>Необходим</w:t>
      </w:r>
      <w:r w:rsidR="0080079F" w:rsidRPr="00CF6B57">
        <w:rPr>
          <w:rFonts w:eastAsia="Times New Roman"/>
          <w:sz w:val="28"/>
          <w:szCs w:val="28"/>
        </w:rPr>
        <w:t>о учесть, что при формировании С</w:t>
      </w:r>
      <w:r w:rsidRPr="00CF6B57">
        <w:rPr>
          <w:rFonts w:eastAsia="Times New Roman"/>
          <w:sz w:val="28"/>
          <w:szCs w:val="28"/>
        </w:rPr>
        <w:t>ведений о бюджетных (денежных) обязательствах плановые платежи отражаются как авансовые платежи.</w:t>
      </w:r>
    </w:p>
    <w:p w14:paraId="070BEA8E" w14:textId="77777777" w:rsidR="009A7B8D" w:rsidRPr="00CF6B57" w:rsidRDefault="009A7B8D" w:rsidP="002F7697">
      <w:pPr>
        <w:ind w:firstLine="720"/>
        <w:rPr>
          <w:rFonts w:eastAsia="Times New Roman"/>
          <w:sz w:val="28"/>
          <w:szCs w:val="28"/>
        </w:rPr>
      </w:pPr>
    </w:p>
    <w:p w14:paraId="6F320A79" w14:textId="77777777" w:rsidR="00CB096D" w:rsidRPr="00CF6B57" w:rsidRDefault="002F7697" w:rsidP="00A06D87">
      <w:pPr>
        <w:spacing w:after="100" w:afterAutospacing="1"/>
        <w:ind w:firstLine="720"/>
        <w:rPr>
          <w:rFonts w:eastAsia="Times New Roman"/>
          <w:sz w:val="28"/>
          <w:szCs w:val="28"/>
        </w:rPr>
      </w:pPr>
      <w:r w:rsidRPr="00CF6B57">
        <w:rPr>
          <w:rFonts w:eastAsia="Times New Roman"/>
          <w:sz w:val="28"/>
          <w:szCs w:val="28"/>
        </w:rPr>
        <w:t xml:space="preserve">3. К Распоряжению прикрепляется не более 1 (одного) документа, подтверждающего возникновение денежного обязательства. </w:t>
      </w:r>
    </w:p>
    <w:p w14:paraId="6DC8A955" w14:textId="77777777" w:rsidR="002F7697" w:rsidRPr="00CF6B57" w:rsidRDefault="002F7697" w:rsidP="00A06D87">
      <w:pPr>
        <w:spacing w:after="100" w:afterAutospacing="1"/>
        <w:ind w:firstLine="720"/>
        <w:rPr>
          <w:rFonts w:eastAsia="Times New Roman"/>
          <w:sz w:val="28"/>
          <w:szCs w:val="28"/>
        </w:rPr>
      </w:pPr>
      <w:r w:rsidRPr="00CF6B57">
        <w:rPr>
          <w:rFonts w:eastAsia="Times New Roman"/>
          <w:sz w:val="28"/>
          <w:szCs w:val="28"/>
        </w:rPr>
        <w:lastRenderedPageBreak/>
        <w:t>В Распоряжении, указанный</w:t>
      </w:r>
      <w:r w:rsidRPr="00CF6B57">
        <w:rPr>
          <w:rFonts w:eastAsia="Times New Roman"/>
          <w:sz w:val="28"/>
          <w:szCs w:val="28"/>
        </w:rPr>
        <w:tab/>
        <w:t xml:space="preserve"> вид документа, подтверждающий возникновение денежного обязательства, должен соответствовать приложенному документу-основанию.</w:t>
      </w:r>
    </w:p>
    <w:p w14:paraId="461518F1" w14:textId="77777777" w:rsidR="00AA44D8" w:rsidRPr="00CF6B57" w:rsidRDefault="00237920" w:rsidP="00A06D87">
      <w:pPr>
        <w:spacing w:after="100" w:afterAutospacing="1"/>
        <w:ind w:firstLine="720"/>
        <w:rPr>
          <w:rFonts w:eastAsia="Calibri"/>
          <w:sz w:val="28"/>
          <w:szCs w:val="28"/>
        </w:rPr>
      </w:pPr>
      <w:r w:rsidRPr="00CF6B57">
        <w:rPr>
          <w:rFonts w:eastAsia="Calibri"/>
          <w:sz w:val="28"/>
          <w:szCs w:val="28"/>
        </w:rPr>
        <w:t>В Распоряжении может быть указано сокращенное (иное) наименование документа, подтверждающего возникновение бюджетного (денежного) обязательства, соответствующее по экономическому содержанию наименованию документа, прикрепленного к Распоряжению.</w:t>
      </w:r>
    </w:p>
    <w:p w14:paraId="326AA128" w14:textId="77777777" w:rsidR="002F7697" w:rsidRPr="00CF6B57" w:rsidRDefault="002F7697" w:rsidP="002F7697">
      <w:pPr>
        <w:ind w:firstLine="720"/>
        <w:rPr>
          <w:rFonts w:eastAsia="Times New Roman"/>
          <w:vanish/>
          <w:sz w:val="28"/>
          <w:szCs w:val="28"/>
        </w:rPr>
      </w:pPr>
      <w:r w:rsidRPr="00CF6B57">
        <w:rPr>
          <w:rFonts w:eastAsia="Times New Roman"/>
          <w:vanish/>
          <w:sz w:val="28"/>
          <w:szCs w:val="28"/>
        </w:rPr>
        <w:t>аспоряжении распоряжении</w:t>
      </w:r>
    </w:p>
    <w:p w14:paraId="3FB53992" w14:textId="77777777" w:rsidR="002F7697" w:rsidRPr="00CF6B57" w:rsidRDefault="002F7697" w:rsidP="002F7697">
      <w:pPr>
        <w:ind w:firstLine="720"/>
        <w:rPr>
          <w:rFonts w:eastAsia="Times New Roman"/>
          <w:vanish/>
          <w:sz w:val="28"/>
          <w:szCs w:val="28"/>
        </w:rPr>
      </w:pPr>
    </w:p>
    <w:p w14:paraId="266E7F2A" w14:textId="77777777" w:rsidR="002F7697" w:rsidRPr="00CF6B57" w:rsidRDefault="002F7697" w:rsidP="002F7697">
      <w:pPr>
        <w:ind w:firstLine="720"/>
        <w:rPr>
          <w:rFonts w:eastAsia="Times New Roman"/>
          <w:vanish/>
          <w:sz w:val="28"/>
          <w:szCs w:val="28"/>
        </w:rPr>
      </w:pPr>
    </w:p>
    <w:p w14:paraId="78114206" w14:textId="77777777" w:rsidR="002F7697" w:rsidRPr="00CF6B57" w:rsidRDefault="002F7697" w:rsidP="00A06D87">
      <w:pPr>
        <w:spacing w:after="100" w:afterAutospacing="1"/>
        <w:ind w:firstLine="720"/>
        <w:rPr>
          <w:rFonts w:eastAsia="Times New Roman"/>
          <w:sz w:val="28"/>
          <w:szCs w:val="28"/>
        </w:rPr>
      </w:pPr>
      <w:r w:rsidRPr="00CF6B57">
        <w:rPr>
          <w:rFonts w:eastAsia="Times New Roman"/>
          <w:sz w:val="28"/>
          <w:szCs w:val="28"/>
        </w:rPr>
        <w:t>4. В Распоряжении указываются реквизиты документа, подтверждающего возникновение денежного обязательства, где дата документа соответствует дате его подписания.</w:t>
      </w:r>
      <w:r w:rsidR="00AA44D8" w:rsidRPr="00CF6B57">
        <w:rPr>
          <w:rFonts w:eastAsia="Times New Roman"/>
          <w:sz w:val="28"/>
          <w:szCs w:val="28"/>
        </w:rPr>
        <w:t xml:space="preserve"> В случае внесения исправлений в документ в Распоряжении указывается дата внесения исправлений. </w:t>
      </w:r>
    </w:p>
    <w:p w14:paraId="491EE33B" w14:textId="77777777" w:rsidR="002F7697" w:rsidRPr="00CF6B57" w:rsidRDefault="002F7697" w:rsidP="00A06D87">
      <w:pPr>
        <w:spacing w:after="100" w:afterAutospacing="1"/>
        <w:ind w:firstLine="720"/>
        <w:rPr>
          <w:rFonts w:eastAsia="Times New Roman"/>
          <w:sz w:val="28"/>
          <w:szCs w:val="28"/>
        </w:rPr>
      </w:pPr>
      <w:r w:rsidRPr="00CF6B57">
        <w:rPr>
          <w:rFonts w:eastAsia="Times New Roman"/>
          <w:sz w:val="28"/>
          <w:szCs w:val="28"/>
        </w:rPr>
        <w:t>5. Проверка Распоряжения на предмет подписания усиленной квалифицированной электронной подписью должностными лицами осущес</w:t>
      </w:r>
      <w:r w:rsidR="00CB096D" w:rsidRPr="00CF6B57">
        <w:rPr>
          <w:rFonts w:eastAsia="Times New Roman"/>
          <w:sz w:val="28"/>
          <w:szCs w:val="28"/>
        </w:rPr>
        <w:t>твляется автоматически в единой информационной системе</w:t>
      </w:r>
      <w:r w:rsidRPr="00CF6B57">
        <w:rPr>
          <w:rFonts w:eastAsia="Times New Roman"/>
          <w:sz w:val="28"/>
          <w:szCs w:val="28"/>
        </w:rPr>
        <w:t>.</w:t>
      </w:r>
    </w:p>
    <w:p w14:paraId="41001C6F" w14:textId="77777777" w:rsidR="00CB096D" w:rsidRPr="00CF6B57" w:rsidRDefault="00CB096D" w:rsidP="00A06D87">
      <w:pPr>
        <w:autoSpaceDE w:val="0"/>
        <w:autoSpaceDN w:val="0"/>
        <w:adjustRightInd w:val="0"/>
        <w:spacing w:after="100" w:afterAutospacing="1"/>
        <w:ind w:firstLine="539"/>
        <w:rPr>
          <w:rFonts w:eastAsiaTheme="minorHAnsi"/>
          <w:sz w:val="28"/>
          <w:szCs w:val="28"/>
          <w:lang w:eastAsia="en-US"/>
        </w:rPr>
      </w:pPr>
      <w:r w:rsidRPr="00CF6B57">
        <w:rPr>
          <w:rFonts w:eastAsiaTheme="minorHAnsi"/>
          <w:sz w:val="28"/>
          <w:szCs w:val="28"/>
          <w:lang w:eastAsia="en-US"/>
        </w:rPr>
        <w:t>В случае, если формой документа, подтверждающего возникновение денежного обязательства, сформированного в электронном виде, предусмотрено более одной подписи каждой из сторон подписантов, то документ считается подписанным, если имеется хотя бы одна из подписей каждой из сторон.</w:t>
      </w:r>
    </w:p>
    <w:p w14:paraId="3C4FAB89" w14:textId="77777777" w:rsidR="002F7697" w:rsidRPr="00CF6B57" w:rsidRDefault="002F7697" w:rsidP="00A06D87">
      <w:pPr>
        <w:spacing w:after="100" w:afterAutospacing="1"/>
        <w:ind w:firstLine="720"/>
        <w:rPr>
          <w:rFonts w:eastAsia="Times New Roman"/>
          <w:sz w:val="28"/>
          <w:szCs w:val="28"/>
        </w:rPr>
      </w:pPr>
      <w:r w:rsidRPr="00CF6B57">
        <w:rPr>
          <w:rFonts w:eastAsia="Times New Roman"/>
          <w:sz w:val="28"/>
          <w:szCs w:val="28"/>
        </w:rPr>
        <w:t>6. По контрактам (договорам), не подлежащим включению в реестр контр</w:t>
      </w:r>
      <w:r w:rsidR="00CB096D" w:rsidRPr="00CF6B57">
        <w:rPr>
          <w:rFonts w:eastAsia="Times New Roman"/>
          <w:sz w:val="28"/>
          <w:szCs w:val="28"/>
        </w:rPr>
        <w:t>актов и не размещенным в единой информационной системе</w:t>
      </w:r>
      <w:r w:rsidRPr="00CF6B57">
        <w:rPr>
          <w:rFonts w:eastAsia="Times New Roman"/>
          <w:sz w:val="28"/>
          <w:szCs w:val="28"/>
        </w:rPr>
        <w:t xml:space="preserve">, получателем средств местного бюджета формируются заявки на кассовый расход в ином программном продукте и транспортируются в орган Федерального казначейства через СУФД. В указанных заявках на кассовый расход необходимо указывать соответствующую дополнительную информацию в графе 9 «Примечание» раздела 5: </w:t>
      </w:r>
    </w:p>
    <w:p w14:paraId="57747F1C" w14:textId="77777777" w:rsidR="002F7697" w:rsidRPr="00CF6B57" w:rsidRDefault="002F7697" w:rsidP="002F7697">
      <w:pPr>
        <w:ind w:firstLine="720"/>
        <w:rPr>
          <w:rFonts w:eastAsia="Times New Roman"/>
          <w:sz w:val="28"/>
          <w:szCs w:val="28"/>
        </w:rPr>
      </w:pPr>
      <w:r w:rsidRPr="00CF6B57">
        <w:rPr>
          <w:rFonts w:eastAsia="Times New Roman"/>
          <w:sz w:val="28"/>
          <w:szCs w:val="28"/>
        </w:rPr>
        <w:t xml:space="preserve">«Оплата по контракту/договору в соответствии с частью 1 статьи 103 Закона 44-ФЗ» или </w:t>
      </w:r>
    </w:p>
    <w:p w14:paraId="2B3D34EF" w14:textId="77777777" w:rsidR="002F7697" w:rsidRPr="00CF6B57" w:rsidRDefault="002F7697" w:rsidP="00A06D87">
      <w:pPr>
        <w:spacing w:after="100" w:afterAutospacing="1"/>
        <w:ind w:firstLine="720"/>
        <w:rPr>
          <w:rFonts w:eastAsia="Times New Roman"/>
          <w:sz w:val="28"/>
          <w:szCs w:val="28"/>
        </w:rPr>
      </w:pPr>
      <w:r w:rsidRPr="00CF6B57">
        <w:rPr>
          <w:rFonts w:eastAsia="Times New Roman"/>
          <w:sz w:val="28"/>
          <w:szCs w:val="28"/>
        </w:rPr>
        <w:t>«Оплата по контракту/договору в соответствии с частью 7 статьи 103 Закона 44-ФЗ».</w:t>
      </w:r>
    </w:p>
    <w:p w14:paraId="66246D8B" w14:textId="77777777" w:rsidR="002F7697" w:rsidRPr="00CF6B57" w:rsidRDefault="002F7697" w:rsidP="00A06D87">
      <w:pPr>
        <w:spacing w:after="100" w:afterAutospacing="1"/>
        <w:ind w:firstLine="720"/>
        <w:rPr>
          <w:rFonts w:eastAsia="Times New Roman"/>
          <w:sz w:val="28"/>
          <w:szCs w:val="28"/>
        </w:rPr>
      </w:pPr>
      <w:r w:rsidRPr="00CF6B57">
        <w:rPr>
          <w:rFonts w:eastAsia="Times New Roman"/>
          <w:sz w:val="28"/>
          <w:szCs w:val="28"/>
        </w:rPr>
        <w:t>При формировании заявок на кассовый расход в ином программном продукте, транспорт которых осуществляется через СУФД, на перечисление средств по заключенным контрактам (договорам) в 2023 году и ранее необходимо указывать дополнительную информацию в графе 9 «Примечание» раздела 5:</w:t>
      </w:r>
    </w:p>
    <w:p w14:paraId="1E8B5A98" w14:textId="77777777" w:rsidR="002F7697" w:rsidRPr="00CF6B57" w:rsidRDefault="002F7697" w:rsidP="00A06D87">
      <w:pPr>
        <w:spacing w:after="100" w:afterAutospacing="1"/>
        <w:ind w:firstLine="720"/>
        <w:rPr>
          <w:rFonts w:eastAsia="Times New Roman"/>
          <w:sz w:val="28"/>
          <w:szCs w:val="28"/>
        </w:rPr>
      </w:pPr>
      <w:r w:rsidRPr="00CF6B57">
        <w:rPr>
          <w:rFonts w:eastAsia="Times New Roman"/>
          <w:sz w:val="28"/>
          <w:szCs w:val="28"/>
        </w:rPr>
        <w:t>«Оплата по контракту/договору, заключенному до 01.01.2024».</w:t>
      </w:r>
    </w:p>
    <w:p w14:paraId="631F3EAD" w14:textId="77777777" w:rsidR="00AA44D8" w:rsidRPr="00CF6B57" w:rsidRDefault="008D77C8" w:rsidP="00A06D87">
      <w:pPr>
        <w:spacing w:after="100" w:afterAutospacing="1"/>
        <w:ind w:firstLine="720"/>
        <w:rPr>
          <w:rFonts w:eastAsia="Times New Roman"/>
          <w:sz w:val="28"/>
          <w:szCs w:val="28"/>
        </w:rPr>
      </w:pPr>
      <w:r w:rsidRPr="00CF6B57">
        <w:rPr>
          <w:rFonts w:eastAsia="Times New Roman"/>
          <w:sz w:val="28"/>
          <w:szCs w:val="28"/>
        </w:rPr>
        <w:t>7</w:t>
      </w:r>
      <w:r w:rsidR="002F7697" w:rsidRPr="00CF6B57">
        <w:rPr>
          <w:rFonts w:eastAsia="Times New Roman"/>
          <w:sz w:val="28"/>
          <w:szCs w:val="28"/>
        </w:rPr>
        <w:t>. При отсутствии</w:t>
      </w:r>
      <w:r w:rsidR="00AA44D8" w:rsidRPr="00CF6B57">
        <w:rPr>
          <w:rFonts w:eastAsia="Times New Roman"/>
          <w:sz w:val="28"/>
          <w:szCs w:val="28"/>
        </w:rPr>
        <w:t xml:space="preserve"> информации согласно пункту </w:t>
      </w:r>
      <w:r w:rsidR="002F7697" w:rsidRPr="00CF6B57">
        <w:rPr>
          <w:rFonts w:eastAsia="Times New Roman"/>
          <w:sz w:val="28"/>
          <w:szCs w:val="28"/>
        </w:rPr>
        <w:t xml:space="preserve">6 в заявке на кассовый расход, сформированной в ином программном продукте и транспортированной через СУФД, для перечисления средств по закупочным статьям расходов, заявка на кассовый </w:t>
      </w:r>
      <w:r w:rsidR="002F7697" w:rsidRPr="00CF6B57">
        <w:rPr>
          <w:rFonts w:eastAsia="Times New Roman"/>
          <w:sz w:val="28"/>
          <w:szCs w:val="28"/>
        </w:rPr>
        <w:lastRenderedPageBreak/>
        <w:t>расход отклоняется и</w:t>
      </w:r>
      <w:r w:rsidRPr="00CF6B57">
        <w:rPr>
          <w:rFonts w:eastAsia="Times New Roman"/>
          <w:sz w:val="28"/>
          <w:szCs w:val="28"/>
        </w:rPr>
        <w:t xml:space="preserve"> отдел № 40 Управления</w:t>
      </w:r>
      <w:r w:rsidR="002F7697" w:rsidRPr="00CF6B57">
        <w:rPr>
          <w:rFonts w:eastAsia="Times New Roman"/>
          <w:sz w:val="28"/>
          <w:szCs w:val="28"/>
        </w:rPr>
        <w:t xml:space="preserve"> направляет получателю средств местного бюджета протокол в электронном виде с указанием соответств</w:t>
      </w:r>
      <w:r w:rsidR="00A06D87" w:rsidRPr="00CF6B57">
        <w:rPr>
          <w:rFonts w:eastAsia="Times New Roman"/>
          <w:sz w:val="28"/>
          <w:szCs w:val="28"/>
        </w:rPr>
        <w:t>ующей причины.</w:t>
      </w:r>
    </w:p>
    <w:p w14:paraId="40B45B4C" w14:textId="77777777" w:rsidR="00AA44D8" w:rsidRPr="00CF6B57" w:rsidRDefault="00AA44D8" w:rsidP="00AA44D8">
      <w:pPr>
        <w:autoSpaceDE w:val="0"/>
        <w:autoSpaceDN w:val="0"/>
        <w:adjustRightInd w:val="0"/>
        <w:ind w:firstLine="540"/>
        <w:jc w:val="center"/>
        <w:rPr>
          <w:rFonts w:eastAsiaTheme="minorHAnsi"/>
          <w:b/>
          <w:sz w:val="28"/>
          <w:szCs w:val="28"/>
          <w:lang w:eastAsia="en-US"/>
        </w:rPr>
      </w:pPr>
      <w:r w:rsidRPr="00CF6B57">
        <w:rPr>
          <w:rFonts w:eastAsiaTheme="minorHAnsi"/>
          <w:b/>
          <w:sz w:val="28"/>
          <w:szCs w:val="28"/>
          <w:lang w:eastAsia="en-US"/>
        </w:rPr>
        <w:t xml:space="preserve">П. Санкционирование оплаты денежных обязательств </w:t>
      </w:r>
    </w:p>
    <w:p w14:paraId="621F5464" w14:textId="77777777" w:rsidR="00AA44D8" w:rsidRPr="00CF6B57" w:rsidRDefault="00AA44D8" w:rsidP="00AA44D8">
      <w:pPr>
        <w:autoSpaceDE w:val="0"/>
        <w:autoSpaceDN w:val="0"/>
        <w:adjustRightInd w:val="0"/>
        <w:ind w:firstLine="540"/>
        <w:jc w:val="center"/>
        <w:rPr>
          <w:rFonts w:eastAsiaTheme="minorHAnsi"/>
          <w:b/>
          <w:sz w:val="28"/>
          <w:szCs w:val="28"/>
          <w:lang w:eastAsia="en-US"/>
        </w:rPr>
      </w:pPr>
      <w:r w:rsidRPr="00CF6B57">
        <w:rPr>
          <w:rFonts w:eastAsiaTheme="minorHAnsi"/>
          <w:b/>
          <w:sz w:val="28"/>
          <w:szCs w:val="28"/>
          <w:lang w:eastAsia="en-US"/>
        </w:rPr>
        <w:t xml:space="preserve">получателей средств местного бюджета с использованием </w:t>
      </w:r>
    </w:p>
    <w:p w14:paraId="66F55BBD" w14:textId="77777777" w:rsidR="0058372E" w:rsidRPr="00CF6B57" w:rsidRDefault="00AA44D8" w:rsidP="00A06D87">
      <w:pPr>
        <w:autoSpaceDE w:val="0"/>
        <w:autoSpaceDN w:val="0"/>
        <w:adjustRightInd w:val="0"/>
        <w:ind w:firstLine="540"/>
        <w:jc w:val="center"/>
        <w:rPr>
          <w:rFonts w:eastAsiaTheme="minorHAnsi"/>
          <w:b/>
          <w:sz w:val="28"/>
          <w:szCs w:val="28"/>
          <w:lang w:eastAsia="en-US"/>
        </w:rPr>
      </w:pPr>
      <w:r w:rsidRPr="00CF6B57">
        <w:rPr>
          <w:rFonts w:eastAsiaTheme="minorHAnsi"/>
          <w:b/>
          <w:sz w:val="28"/>
          <w:szCs w:val="28"/>
          <w:lang w:eastAsia="en-US"/>
        </w:rPr>
        <w:t>единой информационной системы в сфере закупок</w:t>
      </w:r>
    </w:p>
    <w:p w14:paraId="6DCD5293" w14:textId="77777777" w:rsidR="0058372E" w:rsidRPr="00CF6B57" w:rsidRDefault="00CD56D9" w:rsidP="007817D0">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8</w:t>
      </w:r>
      <w:r w:rsidR="0058372E" w:rsidRPr="00CF6B57">
        <w:rPr>
          <w:rFonts w:eastAsiaTheme="minorHAnsi"/>
          <w:sz w:val="28"/>
          <w:szCs w:val="28"/>
          <w:lang w:eastAsia="en-US"/>
        </w:rPr>
        <w:t>. Для оплаты денежных обязательств</w:t>
      </w:r>
      <w:r w:rsidR="00AA44D8" w:rsidRPr="00CF6B57">
        <w:rPr>
          <w:rFonts w:eastAsiaTheme="minorHAnsi"/>
          <w:sz w:val="28"/>
          <w:szCs w:val="28"/>
          <w:lang w:eastAsia="en-US"/>
        </w:rPr>
        <w:t xml:space="preserve"> получатель средств местного бюджета </w:t>
      </w:r>
      <w:r w:rsidR="0058372E" w:rsidRPr="00CF6B57">
        <w:rPr>
          <w:rFonts w:eastAsiaTheme="minorHAnsi"/>
          <w:sz w:val="28"/>
          <w:szCs w:val="28"/>
          <w:lang w:eastAsia="en-US"/>
        </w:rPr>
        <w:t>представляет в орган Федерального казначейства по месту обслуживания лицевого счета получ</w:t>
      </w:r>
      <w:r w:rsidR="00AA44D8" w:rsidRPr="00CF6B57">
        <w:rPr>
          <w:rFonts w:eastAsiaTheme="minorHAnsi"/>
          <w:sz w:val="28"/>
          <w:szCs w:val="28"/>
          <w:lang w:eastAsia="en-US"/>
        </w:rPr>
        <w:t>ателя бюджетных средств</w:t>
      </w:r>
      <w:r w:rsidR="00B67D8D" w:rsidRPr="00CF6B57">
        <w:rPr>
          <w:rFonts w:eastAsiaTheme="minorHAnsi"/>
          <w:sz w:val="28"/>
          <w:szCs w:val="28"/>
          <w:lang w:eastAsia="en-US"/>
        </w:rPr>
        <w:t xml:space="preserve"> (отдел № 40 Управления)</w:t>
      </w:r>
      <w:r w:rsidR="0058372E" w:rsidRPr="00CF6B57">
        <w:rPr>
          <w:rFonts w:eastAsiaTheme="minorHAnsi"/>
          <w:sz w:val="28"/>
          <w:szCs w:val="28"/>
          <w:lang w:eastAsia="en-US"/>
        </w:rPr>
        <w:t xml:space="preserve"> распоряжение о совершении казначейского платежа в соответствии с порядком казначейского обслуживания, установленны</w:t>
      </w:r>
      <w:r w:rsidR="007817D0" w:rsidRPr="00CF6B57">
        <w:rPr>
          <w:rFonts w:eastAsiaTheme="minorHAnsi"/>
          <w:sz w:val="28"/>
          <w:szCs w:val="28"/>
          <w:lang w:eastAsia="en-US"/>
        </w:rPr>
        <w:t xml:space="preserve">м Федеральным казначейством </w:t>
      </w:r>
      <w:r w:rsidR="0058372E" w:rsidRPr="00CF6B57">
        <w:rPr>
          <w:rFonts w:eastAsiaTheme="minorHAnsi"/>
          <w:sz w:val="28"/>
          <w:szCs w:val="28"/>
          <w:lang w:eastAsia="en-US"/>
        </w:rPr>
        <w:t>(далее - Распоряжение, поряд</w:t>
      </w:r>
      <w:r w:rsidR="007817D0" w:rsidRPr="00CF6B57">
        <w:rPr>
          <w:rFonts w:eastAsiaTheme="minorHAnsi"/>
          <w:sz w:val="28"/>
          <w:szCs w:val="28"/>
          <w:lang w:eastAsia="en-US"/>
        </w:rPr>
        <w:t>ок казначейского обслуживания).</w:t>
      </w:r>
    </w:p>
    <w:p w14:paraId="78E5C756" w14:textId="77777777" w:rsidR="0058372E" w:rsidRPr="00CF6B57" w:rsidRDefault="0058372E" w:rsidP="0058372E">
      <w:pPr>
        <w:autoSpaceDE w:val="0"/>
        <w:autoSpaceDN w:val="0"/>
        <w:adjustRightInd w:val="0"/>
        <w:outlineLvl w:val="0"/>
        <w:rPr>
          <w:rFonts w:eastAsiaTheme="minorHAnsi"/>
          <w:sz w:val="28"/>
          <w:szCs w:val="28"/>
          <w:lang w:eastAsia="en-US"/>
        </w:rPr>
      </w:pPr>
    </w:p>
    <w:p w14:paraId="221D2ADA" w14:textId="77777777" w:rsidR="0058372E" w:rsidRPr="00CF6B57" w:rsidRDefault="00CD56D9" w:rsidP="0058372E">
      <w:pPr>
        <w:autoSpaceDE w:val="0"/>
        <w:autoSpaceDN w:val="0"/>
        <w:adjustRightInd w:val="0"/>
        <w:ind w:firstLine="540"/>
        <w:rPr>
          <w:rFonts w:eastAsiaTheme="minorHAnsi"/>
          <w:sz w:val="28"/>
          <w:szCs w:val="28"/>
          <w:lang w:eastAsia="en-US"/>
        </w:rPr>
      </w:pPr>
      <w:bookmarkStart w:id="30" w:name="Par5"/>
      <w:bookmarkEnd w:id="30"/>
      <w:r w:rsidRPr="00CF6B57">
        <w:rPr>
          <w:rFonts w:eastAsiaTheme="minorHAnsi"/>
          <w:sz w:val="28"/>
          <w:szCs w:val="28"/>
          <w:lang w:eastAsia="en-US"/>
        </w:rPr>
        <w:t>9</w:t>
      </w:r>
      <w:r w:rsidR="0058372E" w:rsidRPr="00CF6B57">
        <w:rPr>
          <w:rFonts w:eastAsiaTheme="minorHAnsi"/>
          <w:sz w:val="28"/>
          <w:szCs w:val="28"/>
          <w:lang w:eastAsia="en-US"/>
        </w:rPr>
        <w:t>.</w:t>
      </w:r>
      <w:r w:rsidR="00AA44D8" w:rsidRPr="00CF6B57">
        <w:rPr>
          <w:rFonts w:eastAsiaTheme="minorHAnsi"/>
          <w:sz w:val="28"/>
          <w:szCs w:val="28"/>
          <w:lang w:eastAsia="en-US"/>
        </w:rPr>
        <w:t xml:space="preserve"> Отдел № 40 Управления</w:t>
      </w:r>
      <w:r w:rsidR="0058372E" w:rsidRPr="00CF6B57">
        <w:rPr>
          <w:rFonts w:eastAsiaTheme="minorHAnsi"/>
          <w:sz w:val="28"/>
          <w:szCs w:val="28"/>
          <w:lang w:eastAsia="en-US"/>
        </w:rPr>
        <w:t xml:space="preserve"> проверяет Распоряжение на наличие в нем реквизитов и показателей, предусмотренных </w:t>
      </w:r>
      <w:hyperlink w:anchor="Par8" w:history="1">
        <w:r w:rsidR="0058372E" w:rsidRPr="00CF6B57">
          <w:rPr>
            <w:rFonts w:eastAsiaTheme="minorHAnsi"/>
            <w:sz w:val="28"/>
            <w:szCs w:val="28"/>
            <w:lang w:eastAsia="en-US"/>
          </w:rPr>
          <w:t xml:space="preserve">пунктом </w:t>
        </w:r>
      </w:hyperlink>
      <w:r w:rsidR="00EA5E02" w:rsidRPr="00CF6B57">
        <w:rPr>
          <w:rFonts w:eastAsiaTheme="minorHAnsi"/>
          <w:sz w:val="28"/>
          <w:szCs w:val="28"/>
          <w:lang w:eastAsia="en-US"/>
        </w:rPr>
        <w:t>10</w:t>
      </w:r>
      <w:r w:rsidR="0058372E" w:rsidRPr="00CF6B57">
        <w:rPr>
          <w:rFonts w:eastAsiaTheme="minorHAnsi"/>
          <w:sz w:val="28"/>
          <w:szCs w:val="28"/>
          <w:lang w:eastAsia="en-US"/>
        </w:rPr>
        <w:t xml:space="preserve"> настоящего</w:t>
      </w:r>
      <w:r w:rsidR="00B67D8D" w:rsidRPr="00CF6B57">
        <w:rPr>
          <w:rFonts w:eastAsiaTheme="minorHAnsi"/>
          <w:sz w:val="28"/>
          <w:szCs w:val="28"/>
          <w:lang w:eastAsia="en-US"/>
        </w:rPr>
        <w:t xml:space="preserve"> раздела</w:t>
      </w:r>
      <w:r w:rsidR="0058372E" w:rsidRPr="00CF6B57">
        <w:rPr>
          <w:rFonts w:eastAsiaTheme="minorHAnsi"/>
          <w:sz w:val="28"/>
          <w:szCs w:val="28"/>
          <w:lang w:eastAsia="en-US"/>
        </w:rPr>
        <w:t xml:space="preserve"> Порядка (с учетом положений </w:t>
      </w:r>
      <w:r w:rsidR="00EA5E02" w:rsidRPr="00CF6B57">
        <w:rPr>
          <w:sz w:val="28"/>
          <w:szCs w:val="28"/>
        </w:rPr>
        <w:t>пункта 11</w:t>
      </w:r>
      <w:r w:rsidR="00EA5E02" w:rsidRPr="00CF6B57">
        <w:t xml:space="preserve"> </w:t>
      </w:r>
      <w:r w:rsidR="0058372E" w:rsidRPr="00CF6B57">
        <w:rPr>
          <w:rFonts w:eastAsiaTheme="minorHAnsi"/>
          <w:sz w:val="28"/>
          <w:szCs w:val="28"/>
          <w:lang w:eastAsia="en-US"/>
        </w:rPr>
        <w:t>настоящего</w:t>
      </w:r>
      <w:r w:rsidR="00B67D8D" w:rsidRPr="00CF6B57">
        <w:rPr>
          <w:rFonts w:eastAsiaTheme="minorHAnsi"/>
          <w:sz w:val="28"/>
          <w:szCs w:val="28"/>
          <w:lang w:eastAsia="en-US"/>
        </w:rPr>
        <w:t xml:space="preserve"> раздела</w:t>
      </w:r>
      <w:r w:rsidR="0058372E" w:rsidRPr="00CF6B57">
        <w:rPr>
          <w:rFonts w:eastAsiaTheme="minorHAnsi"/>
          <w:sz w:val="28"/>
          <w:szCs w:val="28"/>
          <w:lang w:eastAsia="en-US"/>
        </w:rPr>
        <w:t xml:space="preserve"> Порядка), на соответс</w:t>
      </w:r>
      <w:r w:rsidR="00EA5E02" w:rsidRPr="00CF6B57">
        <w:rPr>
          <w:rFonts w:eastAsiaTheme="minorHAnsi"/>
          <w:sz w:val="28"/>
          <w:szCs w:val="28"/>
          <w:lang w:eastAsia="en-US"/>
        </w:rPr>
        <w:t xml:space="preserve">твие требованиям, установленным пунктом 12 </w:t>
      </w:r>
      <w:r w:rsidR="0058372E" w:rsidRPr="00CF6B57">
        <w:rPr>
          <w:rFonts w:eastAsiaTheme="minorHAnsi"/>
          <w:sz w:val="28"/>
          <w:szCs w:val="28"/>
          <w:lang w:eastAsia="en-US"/>
        </w:rPr>
        <w:t xml:space="preserve">настоящего </w:t>
      </w:r>
      <w:r w:rsidR="00B67D8D" w:rsidRPr="00CF6B57">
        <w:rPr>
          <w:rFonts w:eastAsiaTheme="minorHAnsi"/>
          <w:sz w:val="28"/>
          <w:szCs w:val="28"/>
          <w:lang w:eastAsia="en-US"/>
        </w:rPr>
        <w:t xml:space="preserve">раздела </w:t>
      </w:r>
      <w:r w:rsidR="0091273D" w:rsidRPr="00CF6B57">
        <w:rPr>
          <w:rFonts w:eastAsiaTheme="minorHAnsi"/>
          <w:sz w:val="28"/>
          <w:szCs w:val="28"/>
          <w:lang w:eastAsia="en-US"/>
        </w:rPr>
        <w:t>Порядка</w:t>
      </w:r>
      <w:r w:rsidR="0058372E" w:rsidRPr="00CF6B57">
        <w:rPr>
          <w:rFonts w:eastAsiaTheme="minorHAnsi"/>
          <w:sz w:val="28"/>
          <w:szCs w:val="28"/>
          <w:lang w:eastAsia="en-US"/>
        </w:rPr>
        <w:t>:</w:t>
      </w:r>
    </w:p>
    <w:p w14:paraId="5401A35E" w14:textId="77777777" w:rsidR="0058372E" w:rsidRPr="00CF6B57" w:rsidRDefault="0058372E" w:rsidP="00B67D8D">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 xml:space="preserve">не позднее рабочего дня, следующего за днем представления </w:t>
      </w:r>
      <w:r w:rsidR="00AA44D8" w:rsidRPr="00CF6B57">
        <w:rPr>
          <w:rFonts w:eastAsiaTheme="minorHAnsi"/>
          <w:sz w:val="28"/>
          <w:szCs w:val="28"/>
          <w:lang w:eastAsia="en-US"/>
        </w:rPr>
        <w:t>получателем средств местного бюджета</w:t>
      </w:r>
      <w:r w:rsidRPr="00CF6B57">
        <w:rPr>
          <w:rFonts w:eastAsiaTheme="minorHAnsi"/>
          <w:sz w:val="28"/>
          <w:szCs w:val="28"/>
          <w:lang w:eastAsia="en-US"/>
        </w:rPr>
        <w:t xml:space="preserve"> Распоряжения в орган Федерального казначейст</w:t>
      </w:r>
      <w:r w:rsidR="00B67D8D" w:rsidRPr="00CF6B57">
        <w:rPr>
          <w:rFonts w:eastAsiaTheme="minorHAnsi"/>
          <w:sz w:val="28"/>
          <w:szCs w:val="28"/>
          <w:lang w:eastAsia="en-US"/>
        </w:rPr>
        <w:t>ва.</w:t>
      </w:r>
    </w:p>
    <w:p w14:paraId="5DE53380" w14:textId="77777777" w:rsidR="0058372E" w:rsidRPr="00CF6B57" w:rsidRDefault="00CD56D9" w:rsidP="0058372E">
      <w:pPr>
        <w:autoSpaceDE w:val="0"/>
        <w:autoSpaceDN w:val="0"/>
        <w:adjustRightInd w:val="0"/>
        <w:spacing w:before="280"/>
        <w:ind w:firstLine="540"/>
        <w:rPr>
          <w:rFonts w:eastAsiaTheme="minorHAnsi"/>
          <w:sz w:val="28"/>
          <w:szCs w:val="28"/>
          <w:lang w:eastAsia="en-US"/>
        </w:rPr>
      </w:pPr>
      <w:bookmarkStart w:id="31" w:name="Par8"/>
      <w:bookmarkEnd w:id="31"/>
      <w:r w:rsidRPr="00CF6B57">
        <w:rPr>
          <w:rFonts w:eastAsiaTheme="minorHAnsi"/>
          <w:sz w:val="28"/>
          <w:szCs w:val="28"/>
          <w:lang w:eastAsia="en-US"/>
        </w:rPr>
        <w:t>10</w:t>
      </w:r>
      <w:r w:rsidR="0058372E" w:rsidRPr="00CF6B57">
        <w:rPr>
          <w:rFonts w:eastAsiaTheme="minorHAnsi"/>
          <w:sz w:val="28"/>
          <w:szCs w:val="28"/>
          <w:lang w:eastAsia="en-US"/>
        </w:rPr>
        <w:t>. Распоряжение проверяется на наличие в нем следующих реквизитов и показателей:</w:t>
      </w:r>
    </w:p>
    <w:p w14:paraId="3CF593FC" w14:textId="77777777" w:rsidR="0058372E" w:rsidRPr="00CF6B57" w:rsidRDefault="0058372E" w:rsidP="0058372E">
      <w:pPr>
        <w:autoSpaceDE w:val="0"/>
        <w:autoSpaceDN w:val="0"/>
        <w:adjustRightInd w:val="0"/>
        <w:rPr>
          <w:rFonts w:eastAsiaTheme="minorHAnsi"/>
          <w:sz w:val="28"/>
          <w:szCs w:val="28"/>
          <w:lang w:eastAsia="en-US"/>
        </w:rPr>
      </w:pPr>
    </w:p>
    <w:p w14:paraId="343B0643" w14:textId="77777777" w:rsidR="0058372E" w:rsidRPr="00CF6B57" w:rsidRDefault="00FC65B4" w:rsidP="007817D0">
      <w:pPr>
        <w:autoSpaceDE w:val="0"/>
        <w:autoSpaceDN w:val="0"/>
        <w:adjustRightInd w:val="0"/>
        <w:ind w:firstLine="540"/>
        <w:rPr>
          <w:rFonts w:eastAsiaTheme="minorHAnsi"/>
          <w:sz w:val="28"/>
          <w:szCs w:val="28"/>
          <w:lang w:eastAsia="en-US"/>
        </w:rPr>
      </w:pPr>
      <w:bookmarkStart w:id="32" w:name="Par18"/>
      <w:bookmarkEnd w:id="32"/>
      <w:r w:rsidRPr="00CF6B57">
        <w:rPr>
          <w:rFonts w:eastAsiaTheme="minorHAnsi"/>
          <w:sz w:val="28"/>
          <w:szCs w:val="28"/>
          <w:lang w:eastAsia="en-US"/>
        </w:rPr>
        <w:t>1</w:t>
      </w:r>
      <w:r w:rsidR="0058372E" w:rsidRPr="00CF6B57">
        <w:rPr>
          <w:rFonts w:eastAsiaTheme="minorHAnsi"/>
          <w:sz w:val="28"/>
          <w:szCs w:val="28"/>
          <w:lang w:eastAsia="en-US"/>
        </w:rPr>
        <w:t>) уникального кода</w:t>
      </w:r>
      <w:r w:rsidR="004A7CCA" w:rsidRPr="00CF6B57">
        <w:rPr>
          <w:rFonts w:eastAsiaTheme="minorHAnsi"/>
          <w:sz w:val="28"/>
          <w:szCs w:val="28"/>
          <w:lang w:eastAsia="en-US"/>
        </w:rPr>
        <w:t xml:space="preserve"> получателя средств местного</w:t>
      </w:r>
      <w:r w:rsidR="0058372E" w:rsidRPr="00CF6B57">
        <w:rPr>
          <w:rFonts w:eastAsiaTheme="minorHAnsi"/>
          <w:sz w:val="28"/>
          <w:szCs w:val="28"/>
          <w:lang w:eastAsia="en-US"/>
        </w:rPr>
        <w:t xml:space="preserve">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w:t>
      </w:r>
      <w:r w:rsidR="007817D0" w:rsidRPr="00CF6B57">
        <w:rPr>
          <w:rFonts w:eastAsiaTheme="minorHAnsi"/>
          <w:sz w:val="28"/>
          <w:szCs w:val="28"/>
          <w:lang w:eastAsia="en-US"/>
        </w:rPr>
        <w:t xml:space="preserve">нансов Российской Федерации </w:t>
      </w:r>
      <w:r w:rsidR="0058372E" w:rsidRPr="00CF6B57">
        <w:rPr>
          <w:rFonts w:eastAsiaTheme="minorHAnsi"/>
          <w:sz w:val="28"/>
          <w:szCs w:val="28"/>
          <w:lang w:eastAsia="en-US"/>
        </w:rPr>
        <w:t>(далее - код участника бюджетного процесса по Сводному реестру), и номера с</w:t>
      </w:r>
      <w:r w:rsidR="007817D0" w:rsidRPr="00CF6B57">
        <w:rPr>
          <w:rFonts w:eastAsiaTheme="minorHAnsi"/>
          <w:sz w:val="28"/>
          <w:szCs w:val="28"/>
          <w:lang w:eastAsia="en-US"/>
        </w:rPr>
        <w:t>оответствующего лицевого счета;</w:t>
      </w:r>
    </w:p>
    <w:p w14:paraId="576BF867" w14:textId="77777777" w:rsidR="0058372E" w:rsidRPr="00CF6B57" w:rsidRDefault="0058372E" w:rsidP="0058372E">
      <w:pPr>
        <w:autoSpaceDE w:val="0"/>
        <w:autoSpaceDN w:val="0"/>
        <w:adjustRightInd w:val="0"/>
        <w:rPr>
          <w:rFonts w:eastAsiaTheme="minorHAnsi"/>
          <w:sz w:val="28"/>
          <w:szCs w:val="28"/>
          <w:lang w:eastAsia="en-US"/>
        </w:rPr>
      </w:pPr>
    </w:p>
    <w:p w14:paraId="64256CDE" w14:textId="77777777" w:rsidR="0058372E" w:rsidRPr="00CF6B57" w:rsidRDefault="00FC65B4" w:rsidP="007817D0">
      <w:pPr>
        <w:autoSpaceDE w:val="0"/>
        <w:autoSpaceDN w:val="0"/>
        <w:adjustRightInd w:val="0"/>
        <w:ind w:firstLine="540"/>
        <w:rPr>
          <w:rFonts w:eastAsiaTheme="minorHAnsi"/>
          <w:sz w:val="28"/>
          <w:szCs w:val="28"/>
          <w:lang w:eastAsia="en-US"/>
        </w:rPr>
      </w:pPr>
      <w:r w:rsidRPr="00CF6B57">
        <w:rPr>
          <w:rFonts w:eastAsiaTheme="minorHAnsi"/>
          <w:sz w:val="28"/>
          <w:szCs w:val="28"/>
          <w:lang w:eastAsia="en-US"/>
        </w:rPr>
        <w:t>2</w:t>
      </w:r>
      <w:r w:rsidR="0058372E" w:rsidRPr="00CF6B57">
        <w:rPr>
          <w:rFonts w:eastAsiaTheme="minorHAnsi"/>
          <w:sz w:val="28"/>
          <w:szCs w:val="28"/>
          <w:lang w:eastAsia="en-US"/>
        </w:rPr>
        <w:t>) кодов классифик</w:t>
      </w:r>
      <w:r w:rsidR="004A7CCA" w:rsidRPr="00CF6B57">
        <w:rPr>
          <w:rFonts w:eastAsiaTheme="minorHAnsi"/>
          <w:sz w:val="28"/>
          <w:szCs w:val="28"/>
          <w:lang w:eastAsia="en-US"/>
        </w:rPr>
        <w:t>ации расходов местного бюджета</w:t>
      </w:r>
      <w:r w:rsidR="0058372E" w:rsidRPr="00CF6B57">
        <w:rPr>
          <w:rFonts w:eastAsiaTheme="minorHAnsi"/>
          <w:sz w:val="28"/>
          <w:szCs w:val="28"/>
          <w:lang w:eastAsia="en-US"/>
        </w:rPr>
        <w:t>, по которым необходи</w:t>
      </w:r>
      <w:r w:rsidR="004A7CCA" w:rsidRPr="00CF6B57">
        <w:rPr>
          <w:rFonts w:eastAsiaTheme="minorHAnsi"/>
          <w:sz w:val="28"/>
          <w:szCs w:val="28"/>
          <w:lang w:eastAsia="en-US"/>
        </w:rPr>
        <w:t>мо произвести перечисление</w:t>
      </w:r>
      <w:r w:rsidR="007817D0" w:rsidRPr="00CF6B57">
        <w:rPr>
          <w:rFonts w:eastAsiaTheme="minorHAnsi"/>
          <w:sz w:val="28"/>
          <w:szCs w:val="28"/>
          <w:lang w:eastAsia="en-US"/>
        </w:rPr>
        <w:t>;</w:t>
      </w:r>
    </w:p>
    <w:p w14:paraId="0ACE7E9B" w14:textId="77777777" w:rsidR="0058372E" w:rsidRPr="00CF6B57" w:rsidRDefault="0058372E" w:rsidP="0058372E">
      <w:pPr>
        <w:autoSpaceDE w:val="0"/>
        <w:autoSpaceDN w:val="0"/>
        <w:adjustRightInd w:val="0"/>
        <w:rPr>
          <w:rFonts w:eastAsiaTheme="minorHAnsi"/>
          <w:sz w:val="28"/>
          <w:szCs w:val="28"/>
          <w:lang w:eastAsia="en-US"/>
        </w:rPr>
      </w:pPr>
    </w:p>
    <w:p w14:paraId="2EDBC0C0" w14:textId="77777777" w:rsidR="0058372E" w:rsidRPr="00CF6B57" w:rsidRDefault="00FC65B4" w:rsidP="004A7CCA">
      <w:pPr>
        <w:autoSpaceDE w:val="0"/>
        <w:autoSpaceDN w:val="0"/>
        <w:adjustRightInd w:val="0"/>
        <w:ind w:firstLine="540"/>
        <w:rPr>
          <w:rFonts w:eastAsiaTheme="minorHAnsi"/>
          <w:sz w:val="28"/>
          <w:szCs w:val="28"/>
          <w:lang w:eastAsia="en-US"/>
        </w:rPr>
      </w:pPr>
      <w:r w:rsidRPr="00CF6B57">
        <w:rPr>
          <w:rFonts w:eastAsiaTheme="minorHAnsi"/>
          <w:sz w:val="28"/>
          <w:szCs w:val="28"/>
          <w:lang w:eastAsia="en-US"/>
        </w:rPr>
        <w:t>3</w:t>
      </w:r>
      <w:r w:rsidR="0058372E" w:rsidRPr="00CF6B57">
        <w:rPr>
          <w:rFonts w:eastAsiaTheme="minorHAnsi"/>
          <w:sz w:val="28"/>
          <w:szCs w:val="28"/>
          <w:lang w:eastAsia="en-US"/>
        </w:rPr>
        <w:t xml:space="preserve">) суммы перечисления и кода валюты в соответствии с Общероссийским </w:t>
      </w:r>
      <w:hyperlink r:id="rId64" w:history="1">
        <w:r w:rsidR="0058372E" w:rsidRPr="00CF6B57">
          <w:rPr>
            <w:rFonts w:eastAsiaTheme="minorHAnsi"/>
            <w:sz w:val="28"/>
            <w:szCs w:val="28"/>
            <w:lang w:eastAsia="en-US"/>
          </w:rPr>
          <w:t>классификатором</w:t>
        </w:r>
      </w:hyperlink>
      <w:r w:rsidR="0058372E" w:rsidRPr="00CF6B57">
        <w:rPr>
          <w:rFonts w:eastAsiaTheme="minorHAnsi"/>
          <w:sz w:val="28"/>
          <w:szCs w:val="28"/>
          <w:lang w:eastAsia="en-US"/>
        </w:rPr>
        <w:t xml:space="preserve"> валют, в кот</w:t>
      </w:r>
      <w:r w:rsidR="004A7CCA" w:rsidRPr="00CF6B57">
        <w:rPr>
          <w:rFonts w:eastAsiaTheme="minorHAnsi"/>
          <w:sz w:val="28"/>
          <w:szCs w:val="28"/>
          <w:lang w:eastAsia="en-US"/>
        </w:rPr>
        <w:t>орой он должен быть произведен;</w:t>
      </w:r>
    </w:p>
    <w:p w14:paraId="3F7E4151" w14:textId="77777777" w:rsidR="0058372E" w:rsidRPr="00CF6B57" w:rsidRDefault="00FC65B4"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4</w:t>
      </w:r>
      <w:r w:rsidR="0058372E" w:rsidRPr="00CF6B57">
        <w:rPr>
          <w:rFonts w:eastAsiaTheme="minorHAnsi"/>
          <w:sz w:val="28"/>
          <w:szCs w:val="28"/>
          <w:lang w:eastAsia="en-US"/>
        </w:rPr>
        <w:t>) вид</w:t>
      </w:r>
      <w:r w:rsidR="004A7CCA" w:rsidRPr="00CF6B57">
        <w:rPr>
          <w:rFonts w:eastAsiaTheme="minorHAnsi"/>
          <w:sz w:val="28"/>
          <w:szCs w:val="28"/>
          <w:lang w:eastAsia="en-US"/>
        </w:rPr>
        <w:t>а средств</w:t>
      </w:r>
      <w:r w:rsidR="0058372E" w:rsidRPr="00CF6B57">
        <w:rPr>
          <w:rFonts w:eastAsiaTheme="minorHAnsi"/>
          <w:sz w:val="28"/>
          <w:szCs w:val="28"/>
          <w:lang w:eastAsia="en-US"/>
        </w:rPr>
        <w:t>;</w:t>
      </w:r>
    </w:p>
    <w:p w14:paraId="699CA9C6" w14:textId="77777777" w:rsidR="0058372E" w:rsidRPr="00CF6B57" w:rsidRDefault="00FC65B4"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5</w:t>
      </w:r>
      <w:r w:rsidR="0058372E" w:rsidRPr="00CF6B57">
        <w:rPr>
          <w:rFonts w:eastAsiaTheme="minorHAnsi"/>
          <w:sz w:val="28"/>
          <w:szCs w:val="28"/>
          <w:lang w:eastAsia="en-US"/>
        </w:rPr>
        <w:t>)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в Распоряжении;</w:t>
      </w:r>
    </w:p>
    <w:p w14:paraId="3A29F99B" w14:textId="77777777" w:rsidR="0058372E" w:rsidRPr="00CF6B57" w:rsidRDefault="00FC65B4" w:rsidP="004A7CCA">
      <w:pPr>
        <w:autoSpaceDE w:val="0"/>
        <w:autoSpaceDN w:val="0"/>
        <w:adjustRightInd w:val="0"/>
        <w:spacing w:before="280"/>
        <w:ind w:firstLine="540"/>
        <w:rPr>
          <w:rFonts w:eastAsiaTheme="minorHAnsi"/>
          <w:sz w:val="28"/>
          <w:szCs w:val="28"/>
          <w:lang w:eastAsia="en-US"/>
        </w:rPr>
      </w:pPr>
      <w:bookmarkStart w:id="33" w:name="Par30"/>
      <w:bookmarkEnd w:id="33"/>
      <w:r w:rsidRPr="00CF6B57">
        <w:rPr>
          <w:rFonts w:eastAsiaTheme="minorHAnsi"/>
          <w:sz w:val="28"/>
          <w:szCs w:val="28"/>
          <w:lang w:eastAsia="en-US"/>
        </w:rPr>
        <w:lastRenderedPageBreak/>
        <w:t>6</w:t>
      </w:r>
      <w:r w:rsidR="0058372E" w:rsidRPr="00CF6B57">
        <w:rPr>
          <w:rFonts w:eastAsiaTheme="minorHAnsi"/>
          <w:sz w:val="28"/>
          <w:szCs w:val="28"/>
          <w:lang w:eastAsia="en-US"/>
        </w:rPr>
        <w:t>) номера учтенного в органе Федерального казначейства бюджетного обязательства и номера денежного обязательства</w:t>
      </w:r>
      <w:r w:rsidR="004A7CCA" w:rsidRPr="00CF6B57">
        <w:rPr>
          <w:rFonts w:eastAsiaTheme="minorHAnsi"/>
          <w:sz w:val="28"/>
          <w:szCs w:val="28"/>
          <w:lang w:eastAsia="en-US"/>
        </w:rPr>
        <w:t xml:space="preserve"> получателя средств местного бюджета (при наличии);</w:t>
      </w:r>
      <w:bookmarkStart w:id="34" w:name="Par35"/>
      <w:bookmarkEnd w:id="34"/>
      <w:r w:rsidR="004A7CCA" w:rsidRPr="00CF6B57">
        <w:rPr>
          <w:rFonts w:eastAsiaTheme="minorHAnsi"/>
          <w:sz w:val="28"/>
          <w:szCs w:val="28"/>
          <w:lang w:eastAsia="en-US"/>
        </w:rPr>
        <w:t xml:space="preserve"> </w:t>
      </w:r>
    </w:p>
    <w:p w14:paraId="77597FA1" w14:textId="77777777" w:rsidR="0058372E" w:rsidRPr="00CF6B57" w:rsidRDefault="0058372E" w:rsidP="0058372E">
      <w:pPr>
        <w:autoSpaceDE w:val="0"/>
        <w:autoSpaceDN w:val="0"/>
        <w:adjustRightInd w:val="0"/>
        <w:rPr>
          <w:rFonts w:eastAsiaTheme="minorHAnsi"/>
          <w:sz w:val="28"/>
          <w:szCs w:val="28"/>
          <w:lang w:eastAsia="en-US"/>
        </w:rPr>
      </w:pPr>
    </w:p>
    <w:p w14:paraId="3F8238E7" w14:textId="77777777" w:rsidR="0058372E" w:rsidRPr="00CF6B57" w:rsidRDefault="00FC65B4" w:rsidP="007817D0">
      <w:pPr>
        <w:autoSpaceDE w:val="0"/>
        <w:autoSpaceDN w:val="0"/>
        <w:adjustRightInd w:val="0"/>
        <w:ind w:firstLine="540"/>
        <w:rPr>
          <w:rFonts w:eastAsiaTheme="minorHAnsi"/>
          <w:sz w:val="28"/>
          <w:szCs w:val="28"/>
          <w:lang w:eastAsia="en-US"/>
        </w:rPr>
      </w:pPr>
      <w:bookmarkStart w:id="35" w:name="Par39"/>
      <w:bookmarkEnd w:id="35"/>
      <w:r w:rsidRPr="00CF6B57">
        <w:rPr>
          <w:rFonts w:eastAsiaTheme="minorHAnsi"/>
          <w:sz w:val="28"/>
          <w:szCs w:val="28"/>
          <w:lang w:eastAsia="en-US"/>
        </w:rPr>
        <w:t>7</w:t>
      </w:r>
      <w:r w:rsidR="0058372E" w:rsidRPr="00CF6B57">
        <w:rPr>
          <w:rFonts w:eastAsiaTheme="minorHAnsi"/>
          <w:sz w:val="28"/>
          <w:szCs w:val="28"/>
          <w:lang w:eastAsia="en-US"/>
        </w:rPr>
        <w:t>) реквизитов (номер, дата) докуме</w:t>
      </w:r>
      <w:r w:rsidR="004A7CCA" w:rsidRPr="00CF6B57">
        <w:rPr>
          <w:rFonts w:eastAsiaTheme="minorHAnsi"/>
          <w:sz w:val="28"/>
          <w:szCs w:val="28"/>
          <w:lang w:eastAsia="en-US"/>
        </w:rPr>
        <w:t>нтов (договора (муниципального</w:t>
      </w:r>
      <w:r w:rsidR="0058372E" w:rsidRPr="00CF6B57">
        <w:rPr>
          <w:rFonts w:eastAsiaTheme="minorHAnsi"/>
          <w:sz w:val="28"/>
          <w:szCs w:val="28"/>
          <w:lang w:eastAsia="en-US"/>
        </w:rPr>
        <w:t xml:space="preserve"> контракта) на поставку товаров, выполнение работ, оказание услуг (далее - договор</w:t>
      </w:r>
      <w:r w:rsidR="004A7CCA" w:rsidRPr="00CF6B57">
        <w:rPr>
          <w:rFonts w:eastAsiaTheme="minorHAnsi"/>
          <w:sz w:val="28"/>
          <w:szCs w:val="28"/>
          <w:lang w:eastAsia="en-US"/>
        </w:rPr>
        <w:t xml:space="preserve"> (муниципальный контракт)</w:t>
      </w:r>
      <w:r w:rsidR="0058372E" w:rsidRPr="00CF6B57">
        <w:rPr>
          <w:rFonts w:eastAsiaTheme="minorHAnsi"/>
          <w:sz w:val="28"/>
          <w:szCs w:val="28"/>
          <w:lang w:eastAsia="en-US"/>
        </w:rPr>
        <w:t xml:space="preserve">, на основании которых возникают бюджетные обязательства </w:t>
      </w:r>
      <w:r w:rsidR="004A7CCA" w:rsidRPr="00CF6B57">
        <w:rPr>
          <w:rFonts w:eastAsiaTheme="minorHAnsi"/>
          <w:sz w:val="28"/>
          <w:szCs w:val="28"/>
          <w:lang w:eastAsia="en-US"/>
        </w:rPr>
        <w:t>получателей средств местного</w:t>
      </w:r>
      <w:r w:rsidR="0058372E" w:rsidRPr="00CF6B57">
        <w:rPr>
          <w:rFonts w:eastAsiaTheme="minorHAnsi"/>
          <w:sz w:val="28"/>
          <w:szCs w:val="28"/>
          <w:lang w:eastAsia="en-US"/>
        </w:rPr>
        <w:t xml:space="preserve"> бюджета, и документов, подтверждающих возникновение денежных обязательств </w:t>
      </w:r>
      <w:r w:rsidR="004A7CCA" w:rsidRPr="00CF6B57">
        <w:rPr>
          <w:rFonts w:eastAsiaTheme="minorHAnsi"/>
          <w:sz w:val="28"/>
          <w:szCs w:val="28"/>
          <w:lang w:eastAsia="en-US"/>
        </w:rPr>
        <w:t>получателей средств местного</w:t>
      </w:r>
      <w:r w:rsidR="0058372E" w:rsidRPr="00CF6B57">
        <w:rPr>
          <w:rFonts w:eastAsiaTheme="minorHAnsi"/>
          <w:sz w:val="28"/>
          <w:szCs w:val="28"/>
          <w:lang w:eastAsia="en-US"/>
        </w:rPr>
        <w:t xml:space="preserve"> бюджета, предоставляемых п</w:t>
      </w:r>
      <w:r w:rsidR="004A7CCA" w:rsidRPr="00CF6B57">
        <w:rPr>
          <w:rFonts w:eastAsiaTheme="minorHAnsi"/>
          <w:sz w:val="28"/>
          <w:szCs w:val="28"/>
          <w:lang w:eastAsia="en-US"/>
        </w:rPr>
        <w:t>олучателями средств местного</w:t>
      </w:r>
      <w:r w:rsidR="0058372E" w:rsidRPr="00CF6B57">
        <w:rPr>
          <w:rFonts w:eastAsiaTheme="minorHAnsi"/>
          <w:sz w:val="28"/>
          <w:szCs w:val="28"/>
          <w:lang w:eastAsia="en-US"/>
        </w:rPr>
        <w:t xml:space="preserve"> бюджета при постановке на учет бюджетных и денежных обязательст</w:t>
      </w:r>
      <w:r w:rsidR="004A7CCA" w:rsidRPr="00CF6B57">
        <w:rPr>
          <w:rFonts w:eastAsiaTheme="minorHAnsi"/>
          <w:sz w:val="28"/>
          <w:szCs w:val="28"/>
          <w:lang w:eastAsia="en-US"/>
        </w:rPr>
        <w:t xml:space="preserve">в в соответствии с </w:t>
      </w:r>
      <w:r w:rsidR="00B67D8D" w:rsidRPr="00CF6B57">
        <w:rPr>
          <w:rFonts w:eastAsiaTheme="minorHAnsi"/>
          <w:sz w:val="28"/>
          <w:szCs w:val="28"/>
          <w:lang w:eastAsia="en-US"/>
        </w:rPr>
        <w:t>настоящим Порядком</w:t>
      </w:r>
      <w:r w:rsidR="004A7CCA" w:rsidRPr="00CF6B57">
        <w:rPr>
          <w:rFonts w:eastAsiaTheme="minorHAnsi"/>
          <w:sz w:val="28"/>
          <w:szCs w:val="28"/>
          <w:lang w:eastAsia="en-US"/>
        </w:rPr>
        <w:t xml:space="preserve"> </w:t>
      </w:r>
      <w:r w:rsidR="0058372E" w:rsidRPr="00CF6B57">
        <w:rPr>
          <w:rFonts w:eastAsiaTheme="minorHAnsi"/>
          <w:sz w:val="28"/>
          <w:szCs w:val="28"/>
          <w:lang w:eastAsia="en-US"/>
        </w:rPr>
        <w:t>(далее</w:t>
      </w:r>
      <w:r w:rsidR="007817D0" w:rsidRPr="00CF6B57">
        <w:rPr>
          <w:rFonts w:eastAsiaTheme="minorHAnsi"/>
          <w:sz w:val="28"/>
          <w:szCs w:val="28"/>
          <w:lang w:eastAsia="en-US"/>
        </w:rPr>
        <w:t xml:space="preserve"> - порядок учета обязательств);</w:t>
      </w:r>
    </w:p>
    <w:p w14:paraId="01CDC1AD" w14:textId="77777777" w:rsidR="0058372E" w:rsidRPr="00CF6B57" w:rsidRDefault="0058372E" w:rsidP="0058372E">
      <w:pPr>
        <w:autoSpaceDE w:val="0"/>
        <w:autoSpaceDN w:val="0"/>
        <w:adjustRightInd w:val="0"/>
        <w:rPr>
          <w:rFonts w:eastAsiaTheme="minorHAnsi"/>
          <w:sz w:val="28"/>
          <w:szCs w:val="28"/>
          <w:lang w:eastAsia="en-US"/>
        </w:rPr>
      </w:pPr>
    </w:p>
    <w:p w14:paraId="4D8BAF76" w14:textId="77777777" w:rsidR="003948E6" w:rsidRPr="00CF6B57" w:rsidRDefault="00FC65B4" w:rsidP="00B67D8D">
      <w:pPr>
        <w:autoSpaceDE w:val="0"/>
        <w:autoSpaceDN w:val="0"/>
        <w:adjustRightInd w:val="0"/>
        <w:ind w:firstLine="540"/>
        <w:rPr>
          <w:rFonts w:eastAsiaTheme="minorHAnsi"/>
          <w:sz w:val="28"/>
          <w:szCs w:val="28"/>
          <w:lang w:eastAsia="en-US"/>
        </w:rPr>
      </w:pPr>
      <w:r w:rsidRPr="00CF6B57">
        <w:rPr>
          <w:rFonts w:eastAsiaTheme="minorHAnsi"/>
          <w:sz w:val="28"/>
          <w:szCs w:val="28"/>
          <w:lang w:eastAsia="en-US"/>
        </w:rPr>
        <w:t>8</w:t>
      </w:r>
      <w:r w:rsidR="0058372E" w:rsidRPr="00CF6B57">
        <w:rPr>
          <w:rFonts w:eastAsiaTheme="minorHAnsi"/>
          <w:sz w:val="28"/>
          <w:szCs w:val="28"/>
          <w:lang w:eastAsia="en-US"/>
        </w:rPr>
        <w:t xml:space="preserve">)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hyperlink r:id="rId65" w:history="1">
        <w:r w:rsidR="0058372E" w:rsidRPr="00CF6B57">
          <w:rPr>
            <w:rFonts w:eastAsiaTheme="minorHAnsi"/>
            <w:sz w:val="28"/>
            <w:szCs w:val="28"/>
            <w:lang w:eastAsia="en-US"/>
          </w:rPr>
          <w:t>графой 3</w:t>
        </w:r>
      </w:hyperlink>
      <w:r w:rsidR="0058372E" w:rsidRPr="00CF6B57">
        <w:rPr>
          <w:rFonts w:eastAsiaTheme="minorHAnsi"/>
          <w:sz w:val="28"/>
          <w:szCs w:val="28"/>
          <w:lang w:eastAsia="en-US"/>
        </w:rPr>
        <w:t xml:space="preserve"> Перечня документов, на основании которых возникают бюджетные обязательства по</w:t>
      </w:r>
      <w:r w:rsidR="004A7CCA" w:rsidRPr="00CF6B57">
        <w:rPr>
          <w:rFonts w:eastAsiaTheme="minorHAnsi"/>
          <w:sz w:val="28"/>
          <w:szCs w:val="28"/>
          <w:lang w:eastAsia="en-US"/>
        </w:rPr>
        <w:t>лучателей средств местного</w:t>
      </w:r>
      <w:r w:rsidR="0058372E" w:rsidRPr="00CF6B57">
        <w:rPr>
          <w:rFonts w:eastAsiaTheme="minorHAnsi"/>
          <w:sz w:val="28"/>
          <w:szCs w:val="28"/>
          <w:lang w:eastAsia="en-US"/>
        </w:rPr>
        <w:t xml:space="preserve"> бюджета, и документов, подтверждающих возникновение денежных обязательств </w:t>
      </w:r>
      <w:r w:rsidR="004A7CCA" w:rsidRPr="00CF6B57">
        <w:rPr>
          <w:rFonts w:eastAsiaTheme="minorHAnsi"/>
          <w:sz w:val="28"/>
          <w:szCs w:val="28"/>
          <w:lang w:eastAsia="en-US"/>
        </w:rPr>
        <w:t>получателей средств местного</w:t>
      </w:r>
      <w:r w:rsidR="0058372E" w:rsidRPr="00CF6B57">
        <w:rPr>
          <w:rFonts w:eastAsiaTheme="minorHAnsi"/>
          <w:sz w:val="28"/>
          <w:szCs w:val="28"/>
          <w:lang w:eastAsia="en-US"/>
        </w:rPr>
        <w:t xml:space="preserve"> бю</w:t>
      </w:r>
      <w:r w:rsidR="004A7CCA" w:rsidRPr="00CF6B57">
        <w:rPr>
          <w:rFonts w:eastAsiaTheme="minorHAnsi"/>
          <w:sz w:val="28"/>
          <w:szCs w:val="28"/>
          <w:lang w:eastAsia="en-US"/>
        </w:rPr>
        <w:t>джета, являющегося приложением №</w:t>
      </w:r>
      <w:r w:rsidR="0058372E" w:rsidRPr="00CF6B57">
        <w:rPr>
          <w:rFonts w:eastAsiaTheme="minorHAnsi"/>
          <w:sz w:val="28"/>
          <w:szCs w:val="28"/>
          <w:lang w:eastAsia="en-US"/>
        </w:rPr>
        <w:t xml:space="preserve"> 3 к Порядку </w:t>
      </w:r>
      <w:r w:rsidR="004A7CCA" w:rsidRPr="00CF6B57">
        <w:rPr>
          <w:rFonts w:eastAsiaTheme="minorHAnsi"/>
          <w:sz w:val="28"/>
          <w:szCs w:val="28"/>
          <w:lang w:eastAsia="en-US"/>
        </w:rPr>
        <w:t>258н</w:t>
      </w:r>
      <w:r w:rsidR="0058372E" w:rsidRPr="00CF6B57">
        <w:rPr>
          <w:rFonts w:eastAsiaTheme="minorHAnsi"/>
          <w:sz w:val="28"/>
          <w:szCs w:val="28"/>
          <w:lang w:eastAsia="en-US"/>
        </w:rPr>
        <w:t xml:space="preserve">,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w:t>
      </w:r>
      <w:r w:rsidR="003948E6" w:rsidRPr="00CF6B57">
        <w:rPr>
          <w:rFonts w:eastAsiaTheme="minorHAnsi"/>
          <w:sz w:val="28"/>
          <w:szCs w:val="28"/>
          <w:lang w:eastAsia="en-US"/>
        </w:rPr>
        <w:t>(муниципального</w:t>
      </w:r>
      <w:r w:rsidR="0058372E" w:rsidRPr="00CF6B57">
        <w:rPr>
          <w:rFonts w:eastAsiaTheme="minorHAnsi"/>
          <w:sz w:val="28"/>
          <w:szCs w:val="28"/>
          <w:lang w:eastAsia="en-US"/>
        </w:rPr>
        <w:t xml:space="preserve"> контракта), внесения арендной пла</w:t>
      </w:r>
      <w:r w:rsidR="003948E6" w:rsidRPr="00CF6B57">
        <w:rPr>
          <w:rFonts w:eastAsiaTheme="minorHAnsi"/>
          <w:sz w:val="28"/>
          <w:szCs w:val="28"/>
          <w:lang w:eastAsia="en-US"/>
        </w:rPr>
        <w:t>ты по договору (муниципальному</w:t>
      </w:r>
      <w:r w:rsidR="0058372E" w:rsidRPr="00CF6B57">
        <w:rPr>
          <w:rFonts w:eastAsiaTheme="minorHAnsi"/>
          <w:sz w:val="28"/>
          <w:szCs w:val="28"/>
          <w:lang w:eastAsia="en-US"/>
        </w:rPr>
        <w:t xml:space="preserve"> контракту), если условиями </w:t>
      </w:r>
      <w:r w:rsidR="003948E6" w:rsidRPr="00CF6B57">
        <w:rPr>
          <w:rFonts w:eastAsiaTheme="minorHAnsi"/>
          <w:sz w:val="28"/>
          <w:szCs w:val="28"/>
          <w:lang w:eastAsia="en-US"/>
        </w:rPr>
        <w:t>таких договоров (муниципальных</w:t>
      </w:r>
      <w:r w:rsidR="0058372E" w:rsidRPr="00CF6B57">
        <w:rPr>
          <w:rFonts w:eastAsiaTheme="minorHAnsi"/>
          <w:sz w:val="28"/>
          <w:szCs w:val="28"/>
          <w:lang w:eastAsia="en-US"/>
        </w:rPr>
        <w:t xml:space="preserve"> контрактов) не предусмотрено предоставление документов для оплаты денежных обязательств при осуществлении авансовых плат</w:t>
      </w:r>
      <w:r w:rsidR="007817D0" w:rsidRPr="00CF6B57">
        <w:rPr>
          <w:rFonts w:eastAsiaTheme="minorHAnsi"/>
          <w:sz w:val="28"/>
          <w:szCs w:val="28"/>
          <w:lang w:eastAsia="en-US"/>
        </w:rPr>
        <w:t>ежей (внесении арендной платы);</w:t>
      </w:r>
    </w:p>
    <w:p w14:paraId="02D722C2" w14:textId="77777777" w:rsidR="0058372E" w:rsidRPr="00CF6B57" w:rsidRDefault="00FC65B4" w:rsidP="0058372E">
      <w:pPr>
        <w:autoSpaceDE w:val="0"/>
        <w:autoSpaceDN w:val="0"/>
        <w:adjustRightInd w:val="0"/>
        <w:spacing w:before="280"/>
        <w:ind w:firstLine="540"/>
        <w:rPr>
          <w:rFonts w:eastAsiaTheme="minorHAnsi"/>
          <w:sz w:val="28"/>
          <w:szCs w:val="28"/>
          <w:lang w:eastAsia="en-US"/>
        </w:rPr>
      </w:pPr>
      <w:bookmarkStart w:id="36" w:name="Par46"/>
      <w:bookmarkEnd w:id="36"/>
      <w:r w:rsidRPr="00CF6B57">
        <w:rPr>
          <w:rFonts w:eastAsiaTheme="minorHAnsi"/>
          <w:sz w:val="28"/>
          <w:szCs w:val="28"/>
          <w:lang w:eastAsia="en-US"/>
        </w:rPr>
        <w:t>9</w:t>
      </w:r>
      <w:r w:rsidR="0058372E" w:rsidRPr="00CF6B57">
        <w:rPr>
          <w:rFonts w:eastAsiaTheme="minorHAnsi"/>
          <w:sz w:val="28"/>
          <w:szCs w:val="28"/>
          <w:lang w:eastAsia="en-US"/>
        </w:rPr>
        <w:t>) 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p>
    <w:p w14:paraId="125D0B46" w14:textId="77777777" w:rsidR="0058372E" w:rsidRPr="00CF6B57" w:rsidRDefault="00FC65B4" w:rsidP="007817D0">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10</w:t>
      </w:r>
      <w:r w:rsidR="0058372E" w:rsidRPr="00CF6B57">
        <w:rPr>
          <w:rFonts w:eastAsiaTheme="minorHAnsi"/>
          <w:sz w:val="28"/>
          <w:szCs w:val="28"/>
          <w:lang w:eastAsia="en-US"/>
        </w:rPr>
        <w:t>) идентифик</w:t>
      </w:r>
      <w:r w:rsidR="003948E6" w:rsidRPr="00CF6B57">
        <w:rPr>
          <w:rFonts w:eastAsiaTheme="minorHAnsi"/>
          <w:sz w:val="28"/>
          <w:szCs w:val="28"/>
          <w:lang w:eastAsia="en-US"/>
        </w:rPr>
        <w:t>атора договора (муниципального контракта)</w:t>
      </w:r>
      <w:r w:rsidR="0058372E" w:rsidRPr="00CF6B57">
        <w:rPr>
          <w:rFonts w:eastAsiaTheme="minorHAnsi"/>
          <w:sz w:val="28"/>
          <w:szCs w:val="28"/>
          <w:lang w:eastAsia="en-US"/>
        </w:rPr>
        <w:t>, в случае санкционирования расходов, возникающих при оплате указ</w:t>
      </w:r>
      <w:r w:rsidR="003948E6" w:rsidRPr="00CF6B57">
        <w:rPr>
          <w:rFonts w:eastAsiaTheme="minorHAnsi"/>
          <w:sz w:val="28"/>
          <w:szCs w:val="28"/>
          <w:lang w:eastAsia="en-US"/>
        </w:rPr>
        <w:t>анных договоров (муниципальных</w:t>
      </w:r>
      <w:r w:rsidR="0058372E" w:rsidRPr="00CF6B57">
        <w:rPr>
          <w:rFonts w:eastAsiaTheme="minorHAnsi"/>
          <w:sz w:val="28"/>
          <w:szCs w:val="28"/>
          <w:lang w:eastAsia="en-US"/>
        </w:rPr>
        <w:t xml:space="preserve"> контр</w:t>
      </w:r>
      <w:r w:rsidR="003948E6" w:rsidRPr="00CF6B57">
        <w:rPr>
          <w:rFonts w:eastAsiaTheme="minorHAnsi"/>
          <w:sz w:val="28"/>
          <w:szCs w:val="28"/>
          <w:lang w:eastAsia="en-US"/>
        </w:rPr>
        <w:t>актов)</w:t>
      </w:r>
      <w:r w:rsidR="0058372E" w:rsidRPr="00CF6B57">
        <w:rPr>
          <w:rFonts w:eastAsiaTheme="minorHAnsi"/>
          <w:sz w:val="28"/>
          <w:szCs w:val="28"/>
          <w:lang w:eastAsia="en-US"/>
        </w:rPr>
        <w:t xml:space="preserve"> при казначей</w:t>
      </w:r>
      <w:r w:rsidR="007817D0" w:rsidRPr="00CF6B57">
        <w:rPr>
          <w:rFonts w:eastAsiaTheme="minorHAnsi"/>
          <w:sz w:val="28"/>
          <w:szCs w:val="28"/>
          <w:lang w:eastAsia="en-US"/>
        </w:rPr>
        <w:t>ском сопровождении средств;</w:t>
      </w:r>
    </w:p>
    <w:p w14:paraId="16864903" w14:textId="77777777" w:rsidR="0058372E" w:rsidRPr="00CF6B57" w:rsidRDefault="0058372E" w:rsidP="00B5707C">
      <w:pPr>
        <w:autoSpaceDE w:val="0"/>
        <w:autoSpaceDN w:val="0"/>
        <w:adjustRightInd w:val="0"/>
        <w:rPr>
          <w:rFonts w:eastAsiaTheme="minorHAnsi"/>
          <w:sz w:val="28"/>
          <w:szCs w:val="28"/>
          <w:lang w:eastAsia="en-US"/>
        </w:rPr>
      </w:pPr>
      <w:bookmarkStart w:id="37" w:name="Par53"/>
      <w:bookmarkEnd w:id="37"/>
    </w:p>
    <w:p w14:paraId="38ABB4A2" w14:textId="77777777" w:rsidR="0058372E" w:rsidRPr="00CF6B57" w:rsidRDefault="00CD56D9" w:rsidP="003948E6">
      <w:pPr>
        <w:autoSpaceDE w:val="0"/>
        <w:autoSpaceDN w:val="0"/>
        <w:adjustRightInd w:val="0"/>
        <w:ind w:firstLine="540"/>
        <w:rPr>
          <w:rFonts w:eastAsiaTheme="minorHAnsi"/>
          <w:sz w:val="28"/>
          <w:szCs w:val="28"/>
          <w:lang w:eastAsia="en-US"/>
        </w:rPr>
      </w:pPr>
      <w:bookmarkStart w:id="38" w:name="Par59"/>
      <w:bookmarkEnd w:id="38"/>
      <w:r w:rsidRPr="00CF6B57">
        <w:rPr>
          <w:rFonts w:eastAsiaTheme="minorHAnsi"/>
          <w:sz w:val="28"/>
          <w:szCs w:val="28"/>
          <w:lang w:eastAsia="en-US"/>
        </w:rPr>
        <w:t>11</w:t>
      </w:r>
      <w:r w:rsidR="003948E6" w:rsidRPr="00CF6B57">
        <w:rPr>
          <w:rFonts w:eastAsiaTheme="minorHAnsi"/>
          <w:sz w:val="28"/>
          <w:szCs w:val="28"/>
          <w:lang w:eastAsia="en-US"/>
        </w:rPr>
        <w:t xml:space="preserve">. </w:t>
      </w:r>
      <w:r w:rsidR="0058372E" w:rsidRPr="00CF6B57">
        <w:rPr>
          <w:rFonts w:eastAsiaTheme="minorHAnsi"/>
          <w:sz w:val="28"/>
          <w:szCs w:val="28"/>
          <w:lang w:eastAsia="en-US"/>
        </w:rPr>
        <w:t>В одном Распоряжении может содержаться несколько сумм перечислений по разным кодам классификац</w:t>
      </w:r>
      <w:r w:rsidR="003948E6" w:rsidRPr="00CF6B57">
        <w:rPr>
          <w:rFonts w:eastAsiaTheme="minorHAnsi"/>
          <w:sz w:val="28"/>
          <w:szCs w:val="28"/>
          <w:lang w:eastAsia="en-US"/>
        </w:rPr>
        <w:t>ии расходов местного бюджета</w:t>
      </w:r>
      <w:r w:rsidR="0058372E" w:rsidRPr="00CF6B57">
        <w:rPr>
          <w:rFonts w:eastAsiaTheme="minorHAnsi"/>
          <w:sz w:val="28"/>
          <w:szCs w:val="28"/>
          <w:lang w:eastAsia="en-US"/>
        </w:rPr>
        <w:t xml:space="preserve"> в рамках одного денежного обязательства</w:t>
      </w:r>
      <w:r w:rsidR="003948E6" w:rsidRPr="00CF6B57">
        <w:rPr>
          <w:rFonts w:eastAsiaTheme="minorHAnsi"/>
          <w:sz w:val="28"/>
          <w:szCs w:val="28"/>
          <w:lang w:eastAsia="en-US"/>
        </w:rPr>
        <w:t xml:space="preserve"> получателя средств местного бюджета</w:t>
      </w:r>
      <w:r w:rsidR="0058372E" w:rsidRPr="00CF6B57">
        <w:rPr>
          <w:rFonts w:eastAsiaTheme="minorHAnsi"/>
          <w:sz w:val="28"/>
          <w:szCs w:val="28"/>
          <w:lang w:eastAsia="en-US"/>
        </w:rPr>
        <w:t>.</w:t>
      </w:r>
    </w:p>
    <w:p w14:paraId="2E3D7BB3" w14:textId="77777777" w:rsidR="0058372E" w:rsidRPr="00CF6B57" w:rsidRDefault="00CD56D9" w:rsidP="0058372E">
      <w:pPr>
        <w:autoSpaceDE w:val="0"/>
        <w:autoSpaceDN w:val="0"/>
        <w:adjustRightInd w:val="0"/>
        <w:spacing w:before="280"/>
        <w:ind w:firstLine="540"/>
        <w:rPr>
          <w:rFonts w:eastAsiaTheme="minorHAnsi"/>
          <w:sz w:val="28"/>
          <w:szCs w:val="28"/>
          <w:lang w:eastAsia="en-US"/>
        </w:rPr>
      </w:pPr>
      <w:bookmarkStart w:id="39" w:name="Par65"/>
      <w:bookmarkEnd w:id="39"/>
      <w:r w:rsidRPr="00CF6B57">
        <w:rPr>
          <w:rFonts w:eastAsiaTheme="minorHAnsi"/>
          <w:sz w:val="28"/>
          <w:szCs w:val="28"/>
          <w:lang w:eastAsia="en-US"/>
        </w:rPr>
        <w:t>12</w:t>
      </w:r>
      <w:r w:rsidR="0058372E" w:rsidRPr="00CF6B57">
        <w:rPr>
          <w:rFonts w:eastAsiaTheme="minorHAnsi"/>
          <w:sz w:val="28"/>
          <w:szCs w:val="28"/>
          <w:lang w:eastAsia="en-US"/>
        </w:rPr>
        <w:t>. При санкционировании оплаты денежных обязательств по расхода</w:t>
      </w:r>
      <w:r w:rsidR="00B5707C" w:rsidRPr="00CF6B57">
        <w:rPr>
          <w:rFonts w:eastAsiaTheme="minorHAnsi"/>
          <w:sz w:val="28"/>
          <w:szCs w:val="28"/>
          <w:lang w:eastAsia="en-US"/>
        </w:rPr>
        <w:t>м</w:t>
      </w:r>
      <w:r w:rsidR="0058372E" w:rsidRPr="00CF6B57">
        <w:rPr>
          <w:rFonts w:eastAsiaTheme="minorHAnsi"/>
          <w:sz w:val="28"/>
          <w:szCs w:val="28"/>
          <w:lang w:eastAsia="en-US"/>
        </w:rPr>
        <w:t xml:space="preserve"> осущ</w:t>
      </w:r>
      <w:r w:rsidR="00A06D87" w:rsidRPr="00CF6B57">
        <w:rPr>
          <w:rFonts w:eastAsiaTheme="minorHAnsi"/>
          <w:sz w:val="28"/>
          <w:szCs w:val="28"/>
          <w:lang w:eastAsia="en-US"/>
        </w:rPr>
        <w:t>ествляется проверка Распоряжений, сформированных в единой информационной системе в сфере закупок, осуществляется по направлениям:</w:t>
      </w:r>
    </w:p>
    <w:p w14:paraId="07BF5B7F"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lastRenderedPageBreak/>
        <w:t>1) соответствие указанных в Распоряжении кодов кла</w:t>
      </w:r>
      <w:r w:rsidR="003948E6" w:rsidRPr="00CF6B57">
        <w:rPr>
          <w:rFonts w:eastAsiaTheme="minorHAnsi"/>
          <w:sz w:val="28"/>
          <w:szCs w:val="28"/>
          <w:lang w:eastAsia="en-US"/>
        </w:rPr>
        <w:t>ссификации расходов местного</w:t>
      </w:r>
      <w:r w:rsidRPr="00CF6B57">
        <w:rPr>
          <w:rFonts w:eastAsiaTheme="minorHAnsi"/>
          <w:sz w:val="28"/>
          <w:szCs w:val="28"/>
          <w:lang w:eastAsia="en-US"/>
        </w:rPr>
        <w:t xml:space="preserve"> бюджета кодам бюджетной кл</w:t>
      </w:r>
      <w:r w:rsidR="003948E6" w:rsidRPr="00CF6B57">
        <w:rPr>
          <w:rFonts w:eastAsiaTheme="minorHAnsi"/>
          <w:sz w:val="28"/>
          <w:szCs w:val="28"/>
          <w:lang w:eastAsia="en-US"/>
        </w:rPr>
        <w:t>ассификации РФ</w:t>
      </w:r>
      <w:r w:rsidRPr="00CF6B57">
        <w:rPr>
          <w:rFonts w:eastAsiaTheme="minorHAnsi"/>
          <w:sz w:val="28"/>
          <w:szCs w:val="28"/>
          <w:lang w:eastAsia="en-US"/>
        </w:rPr>
        <w:t>, действующим в текущем финансовом году на момент представления Распоряжения;</w:t>
      </w:r>
    </w:p>
    <w:p w14:paraId="5325C5F7" w14:textId="77777777" w:rsidR="0058372E" w:rsidRPr="00CF6B57" w:rsidRDefault="0058372E" w:rsidP="00B5707C">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14:paraId="6B2882B9" w14:textId="77777777" w:rsidR="0058372E" w:rsidRPr="00CF6B57" w:rsidRDefault="0058372E" w:rsidP="0058372E">
      <w:pPr>
        <w:autoSpaceDE w:val="0"/>
        <w:autoSpaceDN w:val="0"/>
        <w:adjustRightInd w:val="0"/>
        <w:spacing w:before="280"/>
        <w:ind w:firstLine="540"/>
        <w:rPr>
          <w:rFonts w:eastAsiaTheme="minorHAnsi"/>
          <w:sz w:val="28"/>
          <w:szCs w:val="28"/>
          <w:lang w:eastAsia="en-US"/>
        </w:rPr>
      </w:pPr>
      <w:bookmarkStart w:id="40" w:name="Par69"/>
      <w:bookmarkEnd w:id="40"/>
      <w:r w:rsidRPr="00CF6B57">
        <w:rPr>
          <w:rFonts w:eastAsiaTheme="minorHAnsi"/>
          <w:sz w:val="28"/>
          <w:szCs w:val="28"/>
          <w:lang w:eastAsia="en-US"/>
        </w:rPr>
        <w:t>3) соответствие указанных в Распоряжении кодов видов расходов кла</w:t>
      </w:r>
      <w:r w:rsidR="003948E6" w:rsidRPr="00CF6B57">
        <w:rPr>
          <w:rFonts w:eastAsiaTheme="minorHAnsi"/>
          <w:sz w:val="28"/>
          <w:szCs w:val="28"/>
          <w:lang w:eastAsia="en-US"/>
        </w:rPr>
        <w:t>ссификации расходов местного</w:t>
      </w:r>
      <w:r w:rsidRPr="00CF6B57">
        <w:rPr>
          <w:rFonts w:eastAsiaTheme="minorHAnsi"/>
          <w:sz w:val="28"/>
          <w:szCs w:val="28"/>
          <w:lang w:eastAsia="en-US"/>
        </w:rPr>
        <w:t xml:space="preserve"> бюджета текстовому назначению платежа, исходя из содержания текста назначения платежа, в соответствии с порядком применения кодов бюджетной кл</w:t>
      </w:r>
      <w:r w:rsidR="003948E6" w:rsidRPr="00CF6B57">
        <w:rPr>
          <w:rFonts w:eastAsiaTheme="minorHAnsi"/>
          <w:sz w:val="28"/>
          <w:szCs w:val="28"/>
          <w:lang w:eastAsia="en-US"/>
        </w:rPr>
        <w:t>ассификации РФ</w:t>
      </w:r>
      <w:r w:rsidR="002A1984" w:rsidRPr="00CF6B57">
        <w:rPr>
          <w:rFonts w:eastAsiaTheme="minorHAnsi"/>
          <w:sz w:val="28"/>
          <w:szCs w:val="28"/>
          <w:lang w:eastAsia="en-US"/>
        </w:rPr>
        <w:t xml:space="preserve"> </w:t>
      </w:r>
      <w:r w:rsidRPr="00CF6B57">
        <w:rPr>
          <w:rFonts w:eastAsiaTheme="minorHAnsi"/>
          <w:sz w:val="28"/>
          <w:szCs w:val="28"/>
          <w:lang w:eastAsia="en-US"/>
        </w:rPr>
        <w:t>(далее - порядок применения бюджетной классификации);</w:t>
      </w:r>
    </w:p>
    <w:p w14:paraId="0C2BE5ED" w14:textId="77777777" w:rsidR="0058372E" w:rsidRPr="00CF6B57" w:rsidRDefault="0058372E" w:rsidP="0058372E">
      <w:pPr>
        <w:autoSpaceDE w:val="0"/>
        <w:autoSpaceDN w:val="0"/>
        <w:adjustRightInd w:val="0"/>
        <w:rPr>
          <w:rFonts w:eastAsiaTheme="minorHAnsi"/>
          <w:sz w:val="28"/>
          <w:szCs w:val="28"/>
          <w:lang w:eastAsia="en-US"/>
        </w:rPr>
      </w:pPr>
    </w:p>
    <w:p w14:paraId="0B206C2C" w14:textId="35FD2087" w:rsidR="002A1984" w:rsidRPr="00CF6B57" w:rsidRDefault="0058372E" w:rsidP="003948E6">
      <w:pPr>
        <w:autoSpaceDE w:val="0"/>
        <w:autoSpaceDN w:val="0"/>
        <w:adjustRightInd w:val="0"/>
        <w:ind w:firstLine="540"/>
        <w:rPr>
          <w:rFonts w:eastAsiaTheme="minorHAnsi"/>
          <w:sz w:val="28"/>
          <w:szCs w:val="28"/>
          <w:lang w:eastAsia="en-US"/>
        </w:rPr>
      </w:pPr>
      <w:bookmarkStart w:id="41" w:name="Par73"/>
      <w:bookmarkEnd w:id="41"/>
      <w:r w:rsidRPr="00CF6B57">
        <w:rPr>
          <w:rFonts w:eastAsiaTheme="minorHAnsi"/>
          <w:sz w:val="28"/>
          <w:szCs w:val="28"/>
          <w:lang w:eastAsia="en-US"/>
        </w:rPr>
        <w:t>4) не</w:t>
      </w:r>
      <w:r w:rsidR="00D767D3">
        <w:rPr>
          <w:rFonts w:eastAsiaTheme="minorHAnsi"/>
          <w:sz w:val="28"/>
          <w:szCs w:val="28"/>
          <w:lang w:eastAsia="en-US"/>
        </w:rPr>
        <w:t xml:space="preserve"> </w:t>
      </w:r>
      <w:r w:rsidRPr="00CF6B57">
        <w:rPr>
          <w:rFonts w:eastAsiaTheme="minorHAnsi"/>
          <w:sz w:val="28"/>
          <w:szCs w:val="28"/>
          <w:lang w:eastAsia="en-US"/>
        </w:rPr>
        <w:t>превышение сумм в Распоряжении остатков неисполненных бюджетных обязательств, лимитов бюджетных обязате</w:t>
      </w:r>
      <w:r w:rsidR="003948E6" w:rsidRPr="00CF6B57">
        <w:rPr>
          <w:rFonts w:eastAsiaTheme="minorHAnsi"/>
          <w:sz w:val="28"/>
          <w:szCs w:val="28"/>
          <w:lang w:eastAsia="en-US"/>
        </w:rPr>
        <w:t>льств</w:t>
      </w:r>
      <w:r w:rsidRPr="00CF6B57">
        <w:rPr>
          <w:rFonts w:eastAsiaTheme="minorHAnsi"/>
          <w:sz w:val="28"/>
          <w:szCs w:val="28"/>
          <w:lang w:eastAsia="en-US"/>
        </w:rPr>
        <w:t>;</w:t>
      </w:r>
      <w:bookmarkStart w:id="42" w:name="Par74"/>
      <w:bookmarkEnd w:id="42"/>
    </w:p>
    <w:p w14:paraId="75E29ADD" w14:textId="77777777" w:rsidR="00B5707C" w:rsidRPr="00CF6B57" w:rsidRDefault="00B5707C" w:rsidP="003948E6">
      <w:pPr>
        <w:autoSpaceDE w:val="0"/>
        <w:autoSpaceDN w:val="0"/>
        <w:adjustRightInd w:val="0"/>
        <w:ind w:firstLine="540"/>
        <w:rPr>
          <w:rFonts w:eastAsiaTheme="minorHAnsi"/>
          <w:sz w:val="28"/>
          <w:szCs w:val="28"/>
          <w:lang w:eastAsia="en-US"/>
        </w:rPr>
      </w:pPr>
    </w:p>
    <w:p w14:paraId="115C0A0C" w14:textId="77777777" w:rsidR="0058372E" w:rsidRPr="00CF6B57" w:rsidRDefault="0058372E" w:rsidP="0058372E">
      <w:pPr>
        <w:autoSpaceDE w:val="0"/>
        <w:autoSpaceDN w:val="0"/>
        <w:adjustRightInd w:val="0"/>
        <w:ind w:firstLine="540"/>
        <w:rPr>
          <w:rFonts w:eastAsiaTheme="minorHAnsi"/>
          <w:sz w:val="28"/>
          <w:szCs w:val="28"/>
          <w:lang w:eastAsia="en-US"/>
        </w:rPr>
      </w:pPr>
      <w:r w:rsidRPr="00CF6B57">
        <w:rPr>
          <w:rFonts w:eastAsiaTheme="minorHAnsi"/>
          <w:sz w:val="28"/>
          <w:szCs w:val="28"/>
          <w:lang w:eastAsia="en-US"/>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14:paraId="12FA2848" w14:textId="77777777" w:rsidR="00B5707C" w:rsidRPr="00CF6B57" w:rsidRDefault="00B5707C" w:rsidP="0058372E">
      <w:pPr>
        <w:autoSpaceDE w:val="0"/>
        <w:autoSpaceDN w:val="0"/>
        <w:adjustRightInd w:val="0"/>
        <w:ind w:firstLine="540"/>
        <w:rPr>
          <w:rFonts w:eastAsiaTheme="minorHAnsi"/>
          <w:sz w:val="28"/>
          <w:szCs w:val="28"/>
          <w:lang w:eastAsia="en-US"/>
        </w:rPr>
      </w:pPr>
    </w:p>
    <w:p w14:paraId="21E8154B" w14:textId="77777777" w:rsidR="00B5707C" w:rsidRPr="00CF6B57" w:rsidRDefault="00FC65B4" w:rsidP="0058372E">
      <w:pPr>
        <w:autoSpaceDE w:val="0"/>
        <w:autoSpaceDN w:val="0"/>
        <w:adjustRightInd w:val="0"/>
        <w:ind w:firstLine="540"/>
        <w:rPr>
          <w:rFonts w:eastAsiaTheme="minorHAnsi"/>
          <w:sz w:val="28"/>
          <w:szCs w:val="28"/>
          <w:lang w:eastAsia="en-US"/>
        </w:rPr>
      </w:pPr>
      <w:r w:rsidRPr="00CF6B57">
        <w:rPr>
          <w:rFonts w:eastAsiaTheme="minorHAnsi"/>
          <w:sz w:val="28"/>
          <w:szCs w:val="28"/>
          <w:lang w:eastAsia="en-US"/>
        </w:rPr>
        <w:t xml:space="preserve">6) </w:t>
      </w:r>
      <w:r w:rsidR="0091273D" w:rsidRPr="00CF6B57">
        <w:rPr>
          <w:rFonts w:eastAsiaTheme="minorHAnsi"/>
          <w:sz w:val="28"/>
          <w:szCs w:val="28"/>
          <w:lang w:eastAsia="en-US"/>
        </w:rPr>
        <w:t>с</w:t>
      </w:r>
      <w:r w:rsidR="00B5707C" w:rsidRPr="00CF6B57">
        <w:rPr>
          <w:rFonts w:eastAsiaTheme="minorHAnsi"/>
          <w:sz w:val="28"/>
          <w:szCs w:val="28"/>
          <w:lang w:eastAsia="en-US"/>
        </w:rPr>
        <w:t>оответствие наименования, ИНН получателя денежных средств, указанных в Распоряжении, наименованию, ИНН, указа</w:t>
      </w:r>
      <w:r w:rsidR="00534E7E" w:rsidRPr="00CF6B57">
        <w:rPr>
          <w:rFonts w:eastAsiaTheme="minorHAnsi"/>
          <w:sz w:val="28"/>
          <w:szCs w:val="28"/>
          <w:lang w:eastAsia="en-US"/>
        </w:rPr>
        <w:t>нных в документе, подтверждающего</w:t>
      </w:r>
      <w:r w:rsidR="00B5707C" w:rsidRPr="00CF6B57">
        <w:rPr>
          <w:rFonts w:eastAsiaTheme="minorHAnsi"/>
          <w:sz w:val="28"/>
          <w:szCs w:val="28"/>
          <w:lang w:eastAsia="en-US"/>
        </w:rPr>
        <w:t xml:space="preserve"> возникновение денежного обязательства;</w:t>
      </w:r>
    </w:p>
    <w:p w14:paraId="5F85AE7E" w14:textId="77777777" w:rsidR="00B5707C" w:rsidRPr="00CF6B57" w:rsidRDefault="00B5707C" w:rsidP="0058372E">
      <w:pPr>
        <w:autoSpaceDE w:val="0"/>
        <w:autoSpaceDN w:val="0"/>
        <w:adjustRightInd w:val="0"/>
        <w:ind w:firstLine="540"/>
        <w:rPr>
          <w:rFonts w:eastAsiaTheme="minorHAnsi"/>
          <w:sz w:val="28"/>
          <w:szCs w:val="28"/>
          <w:lang w:eastAsia="en-US"/>
        </w:rPr>
      </w:pPr>
    </w:p>
    <w:p w14:paraId="26840638" w14:textId="77777777" w:rsidR="0058372E" w:rsidRPr="00CF6B57" w:rsidRDefault="00FC65B4" w:rsidP="00B5707C">
      <w:pPr>
        <w:autoSpaceDE w:val="0"/>
        <w:autoSpaceDN w:val="0"/>
        <w:adjustRightInd w:val="0"/>
        <w:ind w:firstLine="540"/>
        <w:rPr>
          <w:rFonts w:eastAsiaTheme="minorHAnsi"/>
          <w:sz w:val="28"/>
          <w:szCs w:val="28"/>
          <w:lang w:eastAsia="en-US"/>
        </w:rPr>
      </w:pPr>
      <w:r w:rsidRPr="00CF6B57">
        <w:rPr>
          <w:rFonts w:eastAsiaTheme="minorHAnsi"/>
          <w:sz w:val="28"/>
          <w:szCs w:val="28"/>
          <w:lang w:eastAsia="en-US"/>
        </w:rPr>
        <w:t xml:space="preserve">7) </w:t>
      </w:r>
      <w:r w:rsidR="0091273D" w:rsidRPr="00CF6B57">
        <w:rPr>
          <w:rFonts w:eastAsiaTheme="minorHAnsi"/>
          <w:sz w:val="28"/>
          <w:szCs w:val="28"/>
          <w:lang w:eastAsia="en-US"/>
        </w:rPr>
        <w:t>с</w:t>
      </w:r>
      <w:r w:rsidR="00B5707C" w:rsidRPr="00CF6B57">
        <w:rPr>
          <w:rFonts w:eastAsiaTheme="minorHAnsi"/>
          <w:sz w:val="28"/>
          <w:szCs w:val="28"/>
          <w:lang w:eastAsia="en-US"/>
        </w:rPr>
        <w:t xml:space="preserve">оответствие наименования плательщика, указанного в Распоряжении, наименованию, указанному в </w:t>
      </w:r>
      <w:r w:rsidR="00EE2C78" w:rsidRPr="00CF6B57">
        <w:rPr>
          <w:rFonts w:eastAsiaTheme="minorHAnsi"/>
          <w:sz w:val="28"/>
          <w:szCs w:val="28"/>
          <w:lang w:eastAsia="en-US"/>
        </w:rPr>
        <w:t xml:space="preserve">документе-основании и </w:t>
      </w:r>
      <w:r w:rsidR="00534E7E" w:rsidRPr="00CF6B57">
        <w:rPr>
          <w:rFonts w:eastAsiaTheme="minorHAnsi"/>
          <w:sz w:val="28"/>
          <w:szCs w:val="28"/>
          <w:lang w:eastAsia="en-US"/>
        </w:rPr>
        <w:t>документе, подтверждающего</w:t>
      </w:r>
      <w:r w:rsidR="00B5707C" w:rsidRPr="00CF6B57">
        <w:rPr>
          <w:rFonts w:eastAsiaTheme="minorHAnsi"/>
          <w:sz w:val="28"/>
          <w:szCs w:val="28"/>
          <w:lang w:eastAsia="en-US"/>
        </w:rPr>
        <w:t xml:space="preserve"> возникновение денежного обязательства;</w:t>
      </w:r>
    </w:p>
    <w:p w14:paraId="31EF6225" w14:textId="4AD5BA47" w:rsidR="0058372E" w:rsidRPr="00CF6B57" w:rsidRDefault="00FC65B4" w:rsidP="003948E6">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8</w:t>
      </w:r>
      <w:r w:rsidR="0058372E" w:rsidRPr="00CF6B57">
        <w:rPr>
          <w:rFonts w:eastAsiaTheme="minorHAnsi"/>
          <w:sz w:val="28"/>
          <w:szCs w:val="28"/>
          <w:lang w:eastAsia="en-US"/>
        </w:rPr>
        <w:t>) не</w:t>
      </w:r>
      <w:r w:rsidR="00D767D3">
        <w:rPr>
          <w:rFonts w:eastAsiaTheme="minorHAnsi"/>
          <w:sz w:val="28"/>
          <w:szCs w:val="28"/>
          <w:lang w:eastAsia="en-US"/>
        </w:rPr>
        <w:t xml:space="preserve"> </w:t>
      </w:r>
      <w:r w:rsidR="0058372E" w:rsidRPr="00CF6B57">
        <w:rPr>
          <w:rFonts w:eastAsiaTheme="minorHAnsi"/>
          <w:sz w:val="28"/>
          <w:szCs w:val="28"/>
          <w:lang w:eastAsia="en-US"/>
        </w:rPr>
        <w:t>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w:t>
      </w:r>
      <w:r w:rsidR="003948E6" w:rsidRPr="00CF6B57">
        <w:rPr>
          <w:rFonts w:eastAsiaTheme="minorHAnsi"/>
          <w:sz w:val="28"/>
          <w:szCs w:val="28"/>
          <w:lang w:eastAsia="en-US"/>
        </w:rPr>
        <w:t>т, оказание услуг);</w:t>
      </w:r>
    </w:p>
    <w:p w14:paraId="4794EA13" w14:textId="04580A77" w:rsidR="0058372E" w:rsidRPr="00CF6B57" w:rsidRDefault="00FC65B4" w:rsidP="007817D0">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9</w:t>
      </w:r>
      <w:r w:rsidR="0058372E" w:rsidRPr="00CF6B57">
        <w:rPr>
          <w:rFonts w:eastAsiaTheme="minorHAnsi"/>
          <w:sz w:val="28"/>
          <w:szCs w:val="28"/>
          <w:lang w:eastAsia="en-US"/>
        </w:rPr>
        <w:t>) не</w:t>
      </w:r>
      <w:r w:rsidR="00D767D3">
        <w:rPr>
          <w:rFonts w:eastAsiaTheme="minorHAnsi"/>
          <w:sz w:val="28"/>
          <w:szCs w:val="28"/>
          <w:lang w:eastAsia="en-US"/>
        </w:rPr>
        <w:t xml:space="preserve"> </w:t>
      </w:r>
      <w:r w:rsidR="0058372E" w:rsidRPr="00CF6B57">
        <w:rPr>
          <w:rFonts w:eastAsiaTheme="minorHAnsi"/>
          <w:sz w:val="28"/>
          <w:szCs w:val="28"/>
          <w:lang w:eastAsia="en-US"/>
        </w:rPr>
        <w:t>превышение размера авансового платежа, указанного в Распоряжении, над суммой авансового плате</w:t>
      </w:r>
      <w:r w:rsidR="003948E6" w:rsidRPr="00CF6B57">
        <w:rPr>
          <w:rFonts w:eastAsiaTheme="minorHAnsi"/>
          <w:sz w:val="28"/>
          <w:szCs w:val="28"/>
          <w:lang w:eastAsia="en-US"/>
        </w:rPr>
        <w:t>жа по договору (муниципальному</w:t>
      </w:r>
      <w:r w:rsidR="0058372E" w:rsidRPr="00CF6B57">
        <w:rPr>
          <w:rFonts w:eastAsiaTheme="minorHAnsi"/>
          <w:sz w:val="28"/>
          <w:szCs w:val="28"/>
          <w:lang w:eastAsia="en-US"/>
        </w:rPr>
        <w:t xml:space="preserve"> контракту) (суммой авансового платежа по этапу испол</w:t>
      </w:r>
      <w:r w:rsidR="003948E6" w:rsidRPr="00CF6B57">
        <w:rPr>
          <w:rFonts w:eastAsiaTheme="minorHAnsi"/>
          <w:sz w:val="28"/>
          <w:szCs w:val="28"/>
          <w:lang w:eastAsia="en-US"/>
        </w:rPr>
        <w:t>нения договора (муниципального</w:t>
      </w:r>
      <w:r w:rsidR="0058372E" w:rsidRPr="00CF6B57">
        <w:rPr>
          <w:rFonts w:eastAsiaTheme="minorHAnsi"/>
          <w:sz w:val="28"/>
          <w:szCs w:val="28"/>
          <w:lang w:eastAsia="en-US"/>
        </w:rPr>
        <w:t xml:space="preserve"> контракта) в случае</w:t>
      </w:r>
      <w:r w:rsidR="003948E6" w:rsidRPr="00CF6B57">
        <w:rPr>
          <w:rFonts w:eastAsiaTheme="minorHAnsi"/>
          <w:sz w:val="28"/>
          <w:szCs w:val="28"/>
          <w:lang w:eastAsia="en-US"/>
        </w:rPr>
        <w:t>, если договором (муниципальным</w:t>
      </w:r>
      <w:r w:rsidR="0058372E" w:rsidRPr="00CF6B57">
        <w:rPr>
          <w:rFonts w:eastAsiaTheme="minorHAnsi"/>
          <w:sz w:val="28"/>
          <w:szCs w:val="28"/>
          <w:lang w:eastAsia="en-US"/>
        </w:rPr>
        <w:t xml:space="preserve"> контрактом) предусмотрено его поэтапное исполнение) с учетом ранее осу</w:t>
      </w:r>
      <w:r w:rsidR="007817D0" w:rsidRPr="00CF6B57">
        <w:rPr>
          <w:rFonts w:eastAsiaTheme="minorHAnsi"/>
          <w:sz w:val="28"/>
          <w:szCs w:val="28"/>
          <w:lang w:eastAsia="en-US"/>
        </w:rPr>
        <w:t>ществленных авансовых платежей;</w:t>
      </w:r>
    </w:p>
    <w:p w14:paraId="36E4C36E" w14:textId="77777777" w:rsidR="0058372E" w:rsidRPr="00CF6B57" w:rsidRDefault="00FC65B4" w:rsidP="00E379AD">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10</w:t>
      </w:r>
      <w:r w:rsidR="0058372E" w:rsidRPr="00CF6B57">
        <w:rPr>
          <w:rFonts w:eastAsiaTheme="minorHAnsi"/>
          <w:sz w:val="28"/>
          <w:szCs w:val="28"/>
          <w:lang w:eastAsia="en-US"/>
        </w:rPr>
        <w:t xml:space="preserve">) соответствие уникального номера реестровой записи в </w:t>
      </w:r>
      <w:r w:rsidR="00E379AD" w:rsidRPr="00CF6B57">
        <w:rPr>
          <w:rFonts w:eastAsiaTheme="minorHAnsi"/>
          <w:sz w:val="28"/>
          <w:szCs w:val="28"/>
          <w:lang w:eastAsia="en-US"/>
        </w:rPr>
        <w:t>реестре контрактов договору (муниципальному</w:t>
      </w:r>
      <w:r w:rsidR="0058372E" w:rsidRPr="00CF6B57">
        <w:rPr>
          <w:rFonts w:eastAsiaTheme="minorHAnsi"/>
          <w:sz w:val="28"/>
          <w:szCs w:val="28"/>
          <w:lang w:eastAsia="en-US"/>
        </w:rPr>
        <w:t xml:space="preserve"> контракту), подлежащему включению в реест</w:t>
      </w:r>
      <w:r w:rsidR="00E379AD" w:rsidRPr="00CF6B57">
        <w:rPr>
          <w:rFonts w:eastAsiaTheme="minorHAnsi"/>
          <w:sz w:val="28"/>
          <w:szCs w:val="28"/>
          <w:lang w:eastAsia="en-US"/>
        </w:rPr>
        <w:t>р контрактов</w:t>
      </w:r>
      <w:r w:rsidR="007817D0" w:rsidRPr="00CF6B57">
        <w:rPr>
          <w:rFonts w:eastAsiaTheme="minorHAnsi"/>
          <w:sz w:val="28"/>
          <w:szCs w:val="28"/>
          <w:lang w:eastAsia="en-US"/>
        </w:rPr>
        <w:t>, указанных в Распоряжении;</w:t>
      </w:r>
    </w:p>
    <w:p w14:paraId="012A155A" w14:textId="40963472" w:rsidR="0058372E" w:rsidRPr="00CF6B57" w:rsidRDefault="00645E7B" w:rsidP="00E379AD">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lastRenderedPageBreak/>
        <w:t>11</w:t>
      </w:r>
      <w:r w:rsidR="0058372E" w:rsidRPr="00CF6B57">
        <w:rPr>
          <w:rFonts w:eastAsiaTheme="minorHAnsi"/>
          <w:sz w:val="28"/>
          <w:szCs w:val="28"/>
          <w:lang w:eastAsia="en-US"/>
        </w:rPr>
        <w:t>) не</w:t>
      </w:r>
      <w:r w:rsidR="00D767D3">
        <w:rPr>
          <w:rFonts w:eastAsiaTheme="minorHAnsi"/>
          <w:sz w:val="28"/>
          <w:szCs w:val="28"/>
          <w:lang w:eastAsia="en-US"/>
        </w:rPr>
        <w:t xml:space="preserve"> </w:t>
      </w:r>
      <w:r w:rsidR="0058372E" w:rsidRPr="00CF6B57">
        <w:rPr>
          <w:rFonts w:eastAsiaTheme="minorHAnsi"/>
          <w:sz w:val="28"/>
          <w:szCs w:val="28"/>
          <w:lang w:eastAsia="en-US"/>
        </w:rPr>
        <w:t>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федеральным законом (постановлением Правительства Российской Федерации)</w:t>
      </w:r>
      <w:r w:rsidR="00E379AD" w:rsidRPr="00CF6B57">
        <w:rPr>
          <w:rFonts w:eastAsiaTheme="minorHAnsi"/>
          <w:sz w:val="28"/>
          <w:szCs w:val="28"/>
          <w:lang w:eastAsia="en-US"/>
        </w:rPr>
        <w:t>, в случае источника финансирования – целевые средства</w:t>
      </w:r>
      <w:r w:rsidR="00B5707C" w:rsidRPr="00CF6B57">
        <w:rPr>
          <w:rFonts w:eastAsiaTheme="minorHAnsi"/>
          <w:sz w:val="28"/>
          <w:szCs w:val="28"/>
          <w:lang w:eastAsia="en-US"/>
        </w:rPr>
        <w:t xml:space="preserve"> из федерального бюджета</w:t>
      </w:r>
      <w:r w:rsidR="0058372E" w:rsidRPr="00CF6B57">
        <w:rPr>
          <w:rFonts w:eastAsiaTheme="minorHAnsi"/>
          <w:sz w:val="28"/>
          <w:szCs w:val="28"/>
          <w:lang w:eastAsia="en-US"/>
        </w:rPr>
        <w:t>;</w:t>
      </w:r>
      <w:bookmarkStart w:id="43" w:name="Par97"/>
      <w:bookmarkStart w:id="44" w:name="Par98"/>
      <w:bookmarkStart w:id="45" w:name="Par102"/>
      <w:bookmarkEnd w:id="43"/>
      <w:bookmarkEnd w:id="44"/>
      <w:bookmarkEnd w:id="45"/>
    </w:p>
    <w:p w14:paraId="4681CEA0" w14:textId="5D66E29D" w:rsidR="0058372E" w:rsidRPr="00CF6B57" w:rsidRDefault="00645E7B" w:rsidP="00B5707C">
      <w:pPr>
        <w:autoSpaceDE w:val="0"/>
        <w:autoSpaceDN w:val="0"/>
        <w:adjustRightInd w:val="0"/>
        <w:spacing w:before="280"/>
        <w:ind w:firstLine="540"/>
        <w:rPr>
          <w:rFonts w:eastAsiaTheme="minorHAnsi"/>
          <w:sz w:val="28"/>
          <w:szCs w:val="28"/>
          <w:lang w:eastAsia="en-US"/>
        </w:rPr>
      </w:pPr>
      <w:bookmarkStart w:id="46" w:name="Par106"/>
      <w:bookmarkEnd w:id="46"/>
      <w:r w:rsidRPr="00CF6B57">
        <w:rPr>
          <w:rFonts w:eastAsiaTheme="minorHAnsi"/>
          <w:sz w:val="28"/>
          <w:szCs w:val="28"/>
          <w:lang w:eastAsia="en-US"/>
        </w:rPr>
        <w:t>12</w:t>
      </w:r>
      <w:r w:rsidR="0058372E" w:rsidRPr="00CF6B57">
        <w:rPr>
          <w:rFonts w:eastAsiaTheme="minorHAnsi"/>
          <w:sz w:val="28"/>
          <w:szCs w:val="28"/>
          <w:lang w:eastAsia="en-US"/>
        </w:rPr>
        <w:t>) не</w:t>
      </w:r>
      <w:r w:rsidR="00D767D3">
        <w:rPr>
          <w:rFonts w:eastAsiaTheme="minorHAnsi"/>
          <w:sz w:val="28"/>
          <w:szCs w:val="28"/>
          <w:lang w:eastAsia="en-US"/>
        </w:rPr>
        <w:t xml:space="preserve"> </w:t>
      </w:r>
      <w:r w:rsidR="0058372E" w:rsidRPr="00CF6B57">
        <w:rPr>
          <w:rFonts w:eastAsiaTheme="minorHAnsi"/>
          <w:sz w:val="28"/>
          <w:szCs w:val="28"/>
          <w:lang w:eastAsia="en-US"/>
        </w:rPr>
        <w:t>превышение суммы Распоряжения над суммой, указанной в документе, подтверждающем возникн</w:t>
      </w:r>
      <w:r w:rsidR="007817D0" w:rsidRPr="00CF6B57">
        <w:rPr>
          <w:rFonts w:eastAsiaTheme="minorHAnsi"/>
          <w:sz w:val="28"/>
          <w:szCs w:val="28"/>
          <w:lang w:eastAsia="en-US"/>
        </w:rPr>
        <w:t>овение денежного обязательства.</w:t>
      </w:r>
      <w:bookmarkStart w:id="47" w:name="Par108"/>
      <w:bookmarkEnd w:id="47"/>
    </w:p>
    <w:p w14:paraId="7CE09B0D" w14:textId="77777777" w:rsidR="00DE2EDB" w:rsidRPr="00CF6B57" w:rsidRDefault="00DE2EDB" w:rsidP="00B5707C">
      <w:pPr>
        <w:autoSpaceDE w:val="0"/>
        <w:autoSpaceDN w:val="0"/>
        <w:adjustRightInd w:val="0"/>
        <w:spacing w:before="280"/>
        <w:ind w:firstLine="540"/>
        <w:rPr>
          <w:rFonts w:eastAsiaTheme="minorHAnsi"/>
          <w:sz w:val="28"/>
          <w:szCs w:val="28"/>
          <w:lang w:eastAsia="en-US"/>
        </w:rPr>
      </w:pPr>
      <w:r w:rsidRPr="00CF6B57">
        <w:rPr>
          <w:rFonts w:eastAsiaTheme="minorHAnsi"/>
          <w:sz w:val="28"/>
          <w:szCs w:val="28"/>
          <w:lang w:eastAsia="en-US"/>
        </w:rPr>
        <w:t>13. Распоряжение, выгруженное из единой информационной системы в прикладное программное обеспечение «Автоматизированная система Федерального казначейства» в форме Заявки на кассовый расход, проверяется на соответствие информации графы 7 раздела 1, графы 4 раздела 2, графы 8 раздела 5 по экономическому содержанию с учетом объектов закупки.</w:t>
      </w:r>
    </w:p>
    <w:p w14:paraId="4FA93F9A" w14:textId="77777777" w:rsidR="0058372E" w:rsidRPr="00CF6B57" w:rsidRDefault="00DE2EDB" w:rsidP="00EA5E02">
      <w:pPr>
        <w:autoSpaceDE w:val="0"/>
        <w:autoSpaceDN w:val="0"/>
        <w:adjustRightInd w:val="0"/>
        <w:spacing w:before="280"/>
        <w:ind w:firstLine="540"/>
        <w:rPr>
          <w:rFonts w:eastAsiaTheme="minorHAnsi"/>
          <w:sz w:val="28"/>
          <w:szCs w:val="28"/>
          <w:lang w:eastAsia="en-US"/>
        </w:rPr>
      </w:pPr>
      <w:bookmarkStart w:id="48" w:name="Par115"/>
      <w:bookmarkStart w:id="49" w:name="Par125"/>
      <w:bookmarkStart w:id="50" w:name="Par133"/>
      <w:bookmarkEnd w:id="48"/>
      <w:bookmarkEnd w:id="49"/>
      <w:bookmarkEnd w:id="50"/>
      <w:r w:rsidRPr="00CF6B57">
        <w:rPr>
          <w:rFonts w:eastAsiaTheme="minorHAnsi"/>
          <w:sz w:val="28"/>
          <w:szCs w:val="28"/>
          <w:lang w:eastAsia="en-US"/>
        </w:rPr>
        <w:t>14</w:t>
      </w:r>
      <w:r w:rsidR="0058372E" w:rsidRPr="00CF6B57">
        <w:rPr>
          <w:rFonts w:eastAsiaTheme="minorHAnsi"/>
          <w:sz w:val="28"/>
          <w:szCs w:val="28"/>
          <w:lang w:eastAsia="en-US"/>
        </w:rPr>
        <w:t xml:space="preserve">. В случае если информация, указанная в Распоряжении, или его форма не соответствуют требованиям, установленным </w:t>
      </w:r>
      <w:hyperlink w:anchor="Par5" w:history="1">
        <w:r w:rsidR="0058372E" w:rsidRPr="00CF6B57">
          <w:rPr>
            <w:rFonts w:eastAsiaTheme="minorHAnsi"/>
            <w:sz w:val="28"/>
            <w:szCs w:val="28"/>
            <w:lang w:eastAsia="en-US"/>
          </w:rPr>
          <w:t xml:space="preserve">пунктами </w:t>
        </w:r>
        <w:r w:rsidR="00FC65B4" w:rsidRPr="00CF6B57">
          <w:rPr>
            <w:rFonts w:eastAsiaTheme="minorHAnsi"/>
            <w:sz w:val="28"/>
            <w:szCs w:val="28"/>
            <w:lang w:eastAsia="en-US"/>
          </w:rPr>
          <w:t>10</w:t>
        </w:r>
        <w:r w:rsidRPr="00CF6B57">
          <w:rPr>
            <w:rFonts w:eastAsiaTheme="minorHAnsi"/>
            <w:sz w:val="28"/>
            <w:szCs w:val="28"/>
            <w:lang w:eastAsia="en-US"/>
          </w:rPr>
          <w:t xml:space="preserve"> – 13</w:t>
        </w:r>
        <w:r w:rsidR="00FC65B4" w:rsidRPr="00CF6B57">
          <w:rPr>
            <w:rFonts w:eastAsiaTheme="minorHAnsi"/>
            <w:sz w:val="28"/>
            <w:szCs w:val="28"/>
            <w:lang w:eastAsia="en-US"/>
          </w:rPr>
          <w:t xml:space="preserve"> </w:t>
        </w:r>
      </w:hyperlink>
      <w:r w:rsidR="0058372E" w:rsidRPr="00CF6B57">
        <w:rPr>
          <w:rFonts w:eastAsiaTheme="minorHAnsi"/>
          <w:sz w:val="28"/>
          <w:szCs w:val="28"/>
          <w:lang w:eastAsia="en-US"/>
        </w:rPr>
        <w:t>настоящего</w:t>
      </w:r>
      <w:r w:rsidR="00D02034" w:rsidRPr="00CF6B57">
        <w:rPr>
          <w:rFonts w:eastAsiaTheme="minorHAnsi"/>
          <w:sz w:val="28"/>
          <w:szCs w:val="28"/>
          <w:lang w:eastAsia="en-US"/>
        </w:rPr>
        <w:t xml:space="preserve"> раздела</w:t>
      </w:r>
      <w:r w:rsidR="0091273D" w:rsidRPr="00CF6B57">
        <w:rPr>
          <w:rFonts w:eastAsiaTheme="minorHAnsi"/>
          <w:sz w:val="28"/>
          <w:szCs w:val="28"/>
          <w:lang w:eastAsia="en-US"/>
        </w:rPr>
        <w:t xml:space="preserve"> Порядка</w:t>
      </w:r>
      <w:r w:rsidR="0058372E" w:rsidRPr="00CF6B57">
        <w:rPr>
          <w:rFonts w:eastAsiaTheme="minorHAnsi"/>
          <w:sz w:val="28"/>
          <w:szCs w:val="28"/>
          <w:lang w:eastAsia="en-US"/>
        </w:rPr>
        <w:t>, о</w:t>
      </w:r>
      <w:r w:rsidR="0091273D" w:rsidRPr="00CF6B57">
        <w:rPr>
          <w:rFonts w:eastAsiaTheme="minorHAnsi"/>
          <w:sz w:val="28"/>
          <w:szCs w:val="28"/>
          <w:lang w:eastAsia="en-US"/>
        </w:rPr>
        <w:t>тдел № 40 Управления</w:t>
      </w:r>
      <w:r w:rsidR="0058372E" w:rsidRPr="00CF6B57">
        <w:rPr>
          <w:rFonts w:eastAsiaTheme="minorHAnsi"/>
          <w:sz w:val="28"/>
          <w:szCs w:val="28"/>
          <w:lang w:eastAsia="en-US"/>
        </w:rPr>
        <w:t xml:space="preserve"> не позднее сроков, установленных </w:t>
      </w:r>
      <w:hyperlink w:anchor="Par5" w:history="1">
        <w:r w:rsidR="0058372E" w:rsidRPr="00CF6B57">
          <w:rPr>
            <w:rFonts w:eastAsiaTheme="minorHAnsi"/>
            <w:sz w:val="28"/>
            <w:szCs w:val="28"/>
            <w:lang w:eastAsia="en-US"/>
          </w:rPr>
          <w:t xml:space="preserve">пунктом </w:t>
        </w:r>
        <w:r w:rsidR="00FC65B4" w:rsidRPr="00CF6B57">
          <w:rPr>
            <w:rFonts w:eastAsiaTheme="minorHAnsi"/>
            <w:sz w:val="28"/>
            <w:szCs w:val="28"/>
            <w:lang w:eastAsia="en-US"/>
          </w:rPr>
          <w:t xml:space="preserve">9 </w:t>
        </w:r>
      </w:hyperlink>
      <w:r w:rsidR="0058372E" w:rsidRPr="00CF6B57">
        <w:rPr>
          <w:rFonts w:eastAsiaTheme="minorHAnsi"/>
          <w:sz w:val="28"/>
          <w:szCs w:val="28"/>
          <w:lang w:eastAsia="en-US"/>
        </w:rPr>
        <w:t xml:space="preserve"> настоящего Порядка, н</w:t>
      </w:r>
      <w:r w:rsidR="00D02034" w:rsidRPr="00CF6B57">
        <w:rPr>
          <w:rFonts w:eastAsiaTheme="minorHAnsi"/>
          <w:sz w:val="28"/>
          <w:szCs w:val="28"/>
          <w:lang w:eastAsia="en-US"/>
        </w:rPr>
        <w:t>аправляет получателю средств местного</w:t>
      </w:r>
      <w:r w:rsidR="0058372E" w:rsidRPr="00CF6B57">
        <w:rPr>
          <w:rFonts w:eastAsiaTheme="minorHAnsi"/>
          <w:sz w:val="28"/>
          <w:szCs w:val="28"/>
          <w:lang w:eastAsia="en-US"/>
        </w:rPr>
        <w:t xml:space="preserve"> бюджета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w:t>
      </w:r>
      <w:r w:rsidR="00A17DD8" w:rsidRPr="00CF6B57">
        <w:rPr>
          <w:rFonts w:eastAsiaTheme="minorHAnsi"/>
          <w:sz w:val="28"/>
          <w:szCs w:val="28"/>
          <w:lang w:eastAsia="en-US"/>
        </w:rPr>
        <w:t>емы казначейских платежей</w:t>
      </w:r>
      <w:r w:rsidR="002A1984" w:rsidRPr="00CF6B57">
        <w:rPr>
          <w:rFonts w:eastAsiaTheme="minorHAnsi"/>
          <w:sz w:val="28"/>
          <w:szCs w:val="28"/>
          <w:lang w:eastAsia="en-US"/>
        </w:rPr>
        <w:t>.</w:t>
      </w:r>
    </w:p>
    <w:sectPr w:rsidR="0058372E" w:rsidRPr="00CF6B57" w:rsidSect="00752720">
      <w:headerReference w:type="default" r:id="rId66"/>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4530C" w14:textId="77777777" w:rsidR="00527E52" w:rsidRDefault="00527E52" w:rsidP="00752720">
      <w:r>
        <w:separator/>
      </w:r>
    </w:p>
  </w:endnote>
  <w:endnote w:type="continuationSeparator" w:id="0">
    <w:p w14:paraId="7A6AB11F" w14:textId="77777777" w:rsidR="00527E52" w:rsidRDefault="00527E52" w:rsidP="0075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C249F" w14:textId="77777777" w:rsidR="00C758D0" w:rsidRDefault="00C758D0" w:rsidP="001261AF">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7E95C7F7" w14:textId="77777777" w:rsidR="00C758D0" w:rsidRDefault="00C758D0" w:rsidP="001261A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F6991" w14:textId="77777777" w:rsidR="00C758D0" w:rsidRPr="001C4154" w:rsidRDefault="00C758D0" w:rsidP="001261AF">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CCCFD" w14:textId="77777777" w:rsidR="00527E52" w:rsidRDefault="00527E52" w:rsidP="00752720">
      <w:r>
        <w:separator/>
      </w:r>
    </w:p>
  </w:footnote>
  <w:footnote w:type="continuationSeparator" w:id="0">
    <w:p w14:paraId="34FD1F14" w14:textId="77777777" w:rsidR="00527E52" w:rsidRDefault="00527E52" w:rsidP="0075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0BD25" w14:textId="77777777" w:rsidR="00C758D0" w:rsidRDefault="00C758D0" w:rsidP="00B81A03">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76519D1" w14:textId="77777777" w:rsidR="00C758D0" w:rsidRDefault="00C758D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E7E71" w14:textId="77777777" w:rsidR="00C758D0" w:rsidRDefault="00C758D0" w:rsidP="00B81A03">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5DD56C1F" w14:textId="77777777" w:rsidR="00C758D0" w:rsidRDefault="00C758D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736737"/>
      <w:docPartObj>
        <w:docPartGallery w:val="Page Numbers (Top of Page)"/>
        <w:docPartUnique/>
      </w:docPartObj>
    </w:sdtPr>
    <w:sdtContent>
      <w:p w14:paraId="032384DC" w14:textId="77777777" w:rsidR="000F61A2" w:rsidRDefault="000F61A2">
        <w:pPr>
          <w:pStyle w:val="a5"/>
          <w:jc w:val="center"/>
        </w:pPr>
        <w:r>
          <w:fldChar w:fldCharType="begin"/>
        </w:r>
        <w:r>
          <w:instrText>PAGE   \* MERGEFORMAT</w:instrText>
        </w:r>
        <w:r>
          <w:fldChar w:fldCharType="separate"/>
        </w:r>
        <w:r w:rsidR="00C243DC">
          <w:rPr>
            <w:noProof/>
          </w:rPr>
          <w:t>3</w:t>
        </w:r>
        <w:r>
          <w:fldChar w:fldCharType="end"/>
        </w:r>
      </w:p>
    </w:sdtContent>
  </w:sdt>
  <w:p w14:paraId="04AC9FC7" w14:textId="77777777" w:rsidR="000F61A2" w:rsidRDefault="000F61A2">
    <w:pPr>
      <w:pStyle w:val="a5"/>
    </w:pPr>
  </w:p>
  <w:p w14:paraId="16AEACD7"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31ADA"/>
    <w:multiLevelType w:val="hybridMultilevel"/>
    <w:tmpl w:val="BECE9E44"/>
    <w:lvl w:ilvl="0" w:tplc="A086B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DBF6793"/>
    <w:multiLevelType w:val="hybridMultilevel"/>
    <w:tmpl w:val="7A627398"/>
    <w:lvl w:ilvl="0" w:tplc="00B69F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36910313">
    <w:abstractNumId w:val="1"/>
  </w:num>
  <w:num w:numId="2" w16cid:durableId="6071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50"/>
    <w:rsid w:val="000125A3"/>
    <w:rsid w:val="00030BCE"/>
    <w:rsid w:val="000434E2"/>
    <w:rsid w:val="000578D1"/>
    <w:rsid w:val="00074860"/>
    <w:rsid w:val="0008304A"/>
    <w:rsid w:val="00084162"/>
    <w:rsid w:val="00092DE1"/>
    <w:rsid w:val="000D7CAE"/>
    <w:rsid w:val="000F61A2"/>
    <w:rsid w:val="001107A4"/>
    <w:rsid w:val="00114450"/>
    <w:rsid w:val="001163CE"/>
    <w:rsid w:val="0015308E"/>
    <w:rsid w:val="001551C1"/>
    <w:rsid w:val="00167585"/>
    <w:rsid w:val="00175701"/>
    <w:rsid w:val="00185160"/>
    <w:rsid w:val="00185D6C"/>
    <w:rsid w:val="001E05AD"/>
    <w:rsid w:val="001E1776"/>
    <w:rsid w:val="00237920"/>
    <w:rsid w:val="00257B36"/>
    <w:rsid w:val="002A1984"/>
    <w:rsid w:val="002F7697"/>
    <w:rsid w:val="00312C6E"/>
    <w:rsid w:val="00313D5A"/>
    <w:rsid w:val="0031584B"/>
    <w:rsid w:val="003162AE"/>
    <w:rsid w:val="00322886"/>
    <w:rsid w:val="003451F2"/>
    <w:rsid w:val="0036482F"/>
    <w:rsid w:val="003948E6"/>
    <w:rsid w:val="003F3745"/>
    <w:rsid w:val="0040153B"/>
    <w:rsid w:val="0042048D"/>
    <w:rsid w:val="00432987"/>
    <w:rsid w:val="00451A79"/>
    <w:rsid w:val="004A7CCA"/>
    <w:rsid w:val="004B2EEC"/>
    <w:rsid w:val="004C4770"/>
    <w:rsid w:val="004C6EF5"/>
    <w:rsid w:val="004E04AB"/>
    <w:rsid w:val="005112FF"/>
    <w:rsid w:val="00527E52"/>
    <w:rsid w:val="00534E7E"/>
    <w:rsid w:val="00545F09"/>
    <w:rsid w:val="00552B3B"/>
    <w:rsid w:val="00567FAE"/>
    <w:rsid w:val="00577BDB"/>
    <w:rsid w:val="0058372E"/>
    <w:rsid w:val="005A094D"/>
    <w:rsid w:val="005A48A9"/>
    <w:rsid w:val="00602633"/>
    <w:rsid w:val="00645E7B"/>
    <w:rsid w:val="006512E4"/>
    <w:rsid w:val="006B116F"/>
    <w:rsid w:val="006E13F5"/>
    <w:rsid w:val="00752720"/>
    <w:rsid w:val="00780767"/>
    <w:rsid w:val="007817D0"/>
    <w:rsid w:val="007E5963"/>
    <w:rsid w:val="0080079F"/>
    <w:rsid w:val="00802E6D"/>
    <w:rsid w:val="00804238"/>
    <w:rsid w:val="008123CA"/>
    <w:rsid w:val="00890F56"/>
    <w:rsid w:val="008B43CC"/>
    <w:rsid w:val="008D77C8"/>
    <w:rsid w:val="008E2EE8"/>
    <w:rsid w:val="008E42E2"/>
    <w:rsid w:val="0091273D"/>
    <w:rsid w:val="00936880"/>
    <w:rsid w:val="00974ED2"/>
    <w:rsid w:val="009A7B8D"/>
    <w:rsid w:val="009E5BFB"/>
    <w:rsid w:val="009E6520"/>
    <w:rsid w:val="00A06D87"/>
    <w:rsid w:val="00A17DD8"/>
    <w:rsid w:val="00A537D7"/>
    <w:rsid w:val="00A662F5"/>
    <w:rsid w:val="00A6640F"/>
    <w:rsid w:val="00AA0419"/>
    <w:rsid w:val="00AA44D8"/>
    <w:rsid w:val="00AF18F7"/>
    <w:rsid w:val="00B00AC9"/>
    <w:rsid w:val="00B057AD"/>
    <w:rsid w:val="00B5707C"/>
    <w:rsid w:val="00B6036A"/>
    <w:rsid w:val="00B66AB6"/>
    <w:rsid w:val="00B67D8D"/>
    <w:rsid w:val="00B87EF3"/>
    <w:rsid w:val="00BB5DC2"/>
    <w:rsid w:val="00BB6CF2"/>
    <w:rsid w:val="00BC6813"/>
    <w:rsid w:val="00C14CFE"/>
    <w:rsid w:val="00C16377"/>
    <w:rsid w:val="00C243DC"/>
    <w:rsid w:val="00C31C15"/>
    <w:rsid w:val="00C4225D"/>
    <w:rsid w:val="00C70DA7"/>
    <w:rsid w:val="00C758D0"/>
    <w:rsid w:val="00C778DB"/>
    <w:rsid w:val="00C866A0"/>
    <w:rsid w:val="00CB096D"/>
    <w:rsid w:val="00CD56D9"/>
    <w:rsid w:val="00CF6B57"/>
    <w:rsid w:val="00D02034"/>
    <w:rsid w:val="00D32C78"/>
    <w:rsid w:val="00D3334D"/>
    <w:rsid w:val="00D63C27"/>
    <w:rsid w:val="00D64CD7"/>
    <w:rsid w:val="00D655F6"/>
    <w:rsid w:val="00D767D3"/>
    <w:rsid w:val="00DD3447"/>
    <w:rsid w:val="00DD4E04"/>
    <w:rsid w:val="00DE2EDB"/>
    <w:rsid w:val="00E079E4"/>
    <w:rsid w:val="00E379AD"/>
    <w:rsid w:val="00E512DC"/>
    <w:rsid w:val="00E72C4E"/>
    <w:rsid w:val="00E96B4B"/>
    <w:rsid w:val="00EA5A9D"/>
    <w:rsid w:val="00EA5E02"/>
    <w:rsid w:val="00EE2C78"/>
    <w:rsid w:val="00EF0405"/>
    <w:rsid w:val="00F409A4"/>
    <w:rsid w:val="00F54442"/>
    <w:rsid w:val="00F91D83"/>
    <w:rsid w:val="00F96E88"/>
    <w:rsid w:val="00FA3A30"/>
    <w:rsid w:val="00FC6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AAEE"/>
  <w15:chartTrackingRefBased/>
  <w15:docId w15:val="{63870A45-6673-477F-86DC-9E53FBBA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Text,t"/>
    <w:qFormat/>
    <w:rsid w:val="00114450"/>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23CA"/>
    <w:pPr>
      <w:widowControl w:val="0"/>
      <w:autoSpaceDE w:val="0"/>
      <w:autoSpaceDN w:val="0"/>
    </w:pPr>
    <w:rPr>
      <w:rFonts w:ascii="Calibri" w:eastAsia="Times New Roman" w:hAnsi="Calibri" w:cs="Calibri"/>
      <w:szCs w:val="20"/>
      <w:lang w:eastAsia="ru-RU"/>
    </w:rPr>
  </w:style>
  <w:style w:type="paragraph" w:styleId="a3">
    <w:name w:val="Balloon Text"/>
    <w:basedOn w:val="a"/>
    <w:link w:val="a4"/>
    <w:uiPriority w:val="99"/>
    <w:semiHidden/>
    <w:unhideWhenUsed/>
    <w:rsid w:val="004E04AB"/>
    <w:rPr>
      <w:rFonts w:ascii="Segoe UI" w:hAnsi="Segoe UI" w:cs="Segoe UI"/>
      <w:sz w:val="18"/>
      <w:szCs w:val="18"/>
    </w:rPr>
  </w:style>
  <w:style w:type="character" w:customStyle="1" w:styleId="a4">
    <w:name w:val="Текст выноски Знак"/>
    <w:basedOn w:val="a0"/>
    <w:link w:val="a3"/>
    <w:uiPriority w:val="99"/>
    <w:semiHidden/>
    <w:rsid w:val="004E04AB"/>
    <w:rPr>
      <w:rFonts w:ascii="Segoe UI" w:eastAsia="Batang" w:hAnsi="Segoe UI" w:cs="Segoe UI"/>
      <w:sz w:val="18"/>
      <w:szCs w:val="18"/>
      <w:lang w:eastAsia="ru-RU"/>
    </w:rPr>
  </w:style>
  <w:style w:type="paragraph" w:styleId="a5">
    <w:name w:val="header"/>
    <w:basedOn w:val="a"/>
    <w:link w:val="a6"/>
    <w:uiPriority w:val="99"/>
    <w:unhideWhenUsed/>
    <w:rsid w:val="00752720"/>
    <w:pPr>
      <w:tabs>
        <w:tab w:val="center" w:pos="4677"/>
        <w:tab w:val="right" w:pos="9355"/>
      </w:tabs>
    </w:pPr>
  </w:style>
  <w:style w:type="character" w:customStyle="1" w:styleId="a6">
    <w:name w:val="Верхний колонтитул Знак"/>
    <w:basedOn w:val="a0"/>
    <w:link w:val="a5"/>
    <w:uiPriority w:val="99"/>
    <w:rsid w:val="00752720"/>
    <w:rPr>
      <w:rFonts w:ascii="Times New Roman" w:eastAsia="Batang" w:hAnsi="Times New Roman" w:cs="Times New Roman"/>
      <w:sz w:val="20"/>
      <w:szCs w:val="20"/>
      <w:lang w:eastAsia="ru-RU"/>
    </w:rPr>
  </w:style>
  <w:style w:type="paragraph" w:styleId="a7">
    <w:name w:val="footer"/>
    <w:basedOn w:val="a"/>
    <w:link w:val="a8"/>
    <w:uiPriority w:val="99"/>
    <w:unhideWhenUsed/>
    <w:rsid w:val="00752720"/>
    <w:pPr>
      <w:tabs>
        <w:tab w:val="center" w:pos="4677"/>
        <w:tab w:val="right" w:pos="9355"/>
      </w:tabs>
    </w:pPr>
  </w:style>
  <w:style w:type="character" w:customStyle="1" w:styleId="a8">
    <w:name w:val="Нижний колонтитул Знак"/>
    <w:basedOn w:val="a0"/>
    <w:link w:val="a7"/>
    <w:uiPriority w:val="99"/>
    <w:rsid w:val="00752720"/>
    <w:rPr>
      <w:rFonts w:ascii="Times New Roman" w:eastAsia="Batang" w:hAnsi="Times New Roman" w:cs="Times New Roman"/>
      <w:sz w:val="20"/>
      <w:szCs w:val="20"/>
      <w:lang w:eastAsia="ru-RU"/>
    </w:rPr>
  </w:style>
  <w:style w:type="paragraph" w:styleId="a9">
    <w:name w:val="List Paragraph"/>
    <w:basedOn w:val="a"/>
    <w:uiPriority w:val="34"/>
    <w:qFormat/>
    <w:rsid w:val="001E1776"/>
    <w:pPr>
      <w:ind w:left="720"/>
      <w:contextualSpacing/>
    </w:pPr>
  </w:style>
  <w:style w:type="paragraph" w:styleId="aa">
    <w:name w:val="No Spacing"/>
    <w:uiPriority w:val="1"/>
    <w:qFormat/>
    <w:rsid w:val="00C4225D"/>
    <w:rPr>
      <w:rFonts w:ascii="Times New Roman" w:eastAsia="Batang" w:hAnsi="Times New Roman" w:cs="Times New Roman"/>
      <w:sz w:val="20"/>
      <w:szCs w:val="20"/>
      <w:lang w:eastAsia="ru-RU"/>
    </w:rPr>
  </w:style>
  <w:style w:type="paragraph" w:styleId="ab">
    <w:name w:val="Body Text"/>
    <w:basedOn w:val="a"/>
    <w:link w:val="ac"/>
    <w:rsid w:val="00C758D0"/>
    <w:rPr>
      <w:rFonts w:eastAsia="Times New Roman"/>
      <w:sz w:val="28"/>
      <w:szCs w:val="24"/>
    </w:rPr>
  </w:style>
  <w:style w:type="character" w:customStyle="1" w:styleId="ac">
    <w:name w:val="Основной текст Знак"/>
    <w:basedOn w:val="a0"/>
    <w:link w:val="ab"/>
    <w:rsid w:val="00C758D0"/>
    <w:rPr>
      <w:rFonts w:ascii="Times New Roman" w:eastAsia="Times New Roman" w:hAnsi="Times New Roman" w:cs="Times New Roman"/>
      <w:sz w:val="28"/>
      <w:szCs w:val="24"/>
      <w:lang w:eastAsia="ru-RU"/>
    </w:rPr>
  </w:style>
  <w:style w:type="character" w:styleId="ad">
    <w:name w:val="Hyperlink"/>
    <w:uiPriority w:val="99"/>
    <w:rsid w:val="00C758D0"/>
    <w:rPr>
      <w:color w:val="0000FF"/>
      <w:u w:val="single"/>
    </w:rPr>
  </w:style>
  <w:style w:type="character" w:styleId="ae">
    <w:name w:val="page number"/>
    <w:rsid w:val="00C758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560687">
      <w:bodyDiv w:val="1"/>
      <w:marLeft w:val="0"/>
      <w:marRight w:val="0"/>
      <w:marTop w:val="0"/>
      <w:marBottom w:val="0"/>
      <w:divBdr>
        <w:top w:val="none" w:sz="0" w:space="0" w:color="auto"/>
        <w:left w:val="none" w:sz="0" w:space="0" w:color="auto"/>
        <w:bottom w:val="none" w:sz="0" w:space="0" w:color="auto"/>
        <w:right w:val="none" w:sz="0" w:space="0" w:color="auto"/>
      </w:divBdr>
    </w:div>
    <w:div w:id="1555115539">
      <w:bodyDiv w:val="1"/>
      <w:marLeft w:val="0"/>
      <w:marRight w:val="0"/>
      <w:marTop w:val="0"/>
      <w:marBottom w:val="0"/>
      <w:divBdr>
        <w:top w:val="none" w:sz="0" w:space="0" w:color="auto"/>
        <w:left w:val="none" w:sz="0" w:space="0" w:color="auto"/>
        <w:bottom w:val="none" w:sz="0" w:space="0" w:color="auto"/>
        <w:right w:val="none" w:sz="0" w:space="0" w:color="auto"/>
      </w:divBdr>
    </w:div>
    <w:div w:id="178711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0824&amp;dst=101494" TargetMode="External"/><Relationship Id="rId21" Type="http://schemas.openxmlformats.org/officeDocument/2006/relationships/hyperlink" Target="https://login.consultant.ru/link/?req=doc&amp;base=LAW&amp;n=462703&amp;dst=100368" TargetMode="External"/><Relationship Id="rId34" Type="http://schemas.openxmlformats.org/officeDocument/2006/relationships/hyperlink" Target="https://login.consultant.ru/link/?req=doc&amp;base=LAW&amp;n=479990&amp;dst=20" TargetMode="External"/><Relationship Id="rId42" Type="http://schemas.openxmlformats.org/officeDocument/2006/relationships/hyperlink" Target="https://login.consultant.ru/link/?req=doc&amp;base=LAW&amp;n=462703&amp;dst=100369" TargetMode="External"/><Relationship Id="rId47" Type="http://schemas.openxmlformats.org/officeDocument/2006/relationships/hyperlink" Target="https://login.consultant.ru/link/?req=doc&amp;base=LAW&amp;n=462703&amp;dst=100372" TargetMode="External"/><Relationship Id="rId50" Type="http://schemas.openxmlformats.org/officeDocument/2006/relationships/hyperlink" Target="https://login.consultant.ru/link/?req=doc&amp;base=LAW&amp;n=479990&amp;dst=20" TargetMode="External"/><Relationship Id="rId55" Type="http://schemas.openxmlformats.org/officeDocument/2006/relationships/hyperlink" Target="https://login.consultant.ru/link/?req=doc&amp;base=LAW&amp;n=462703&amp;dst=100369" TargetMode="External"/><Relationship Id="rId63" Type="http://schemas.openxmlformats.org/officeDocument/2006/relationships/hyperlink" Target="https://login.consultant.ru/link/?req=doc&amp;base=LAW&amp;n=462703&amp;dst=100834"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62703&amp;dst=100179" TargetMode="External"/><Relationship Id="rId29" Type="http://schemas.openxmlformats.org/officeDocument/2006/relationships/hyperlink" Target="https://login.consultant.ru/link/?req=doc&amp;base=LAW&amp;n=462703&amp;dst=100369" TargetMode="External"/><Relationship Id="rId11" Type="http://schemas.openxmlformats.org/officeDocument/2006/relationships/header" Target="header1.xml"/><Relationship Id="rId24" Type="http://schemas.openxmlformats.org/officeDocument/2006/relationships/hyperlink" Target="https://login.consultant.ru/link/?req=doc&amp;base=LAW&amp;n=462703&amp;dst=226" TargetMode="External"/><Relationship Id="rId32" Type="http://schemas.openxmlformats.org/officeDocument/2006/relationships/hyperlink" Target="https://login.consultant.ru/link/?req=doc&amp;base=LAW&amp;n=479990&amp;dst=20" TargetMode="External"/><Relationship Id="rId37" Type="http://schemas.openxmlformats.org/officeDocument/2006/relationships/hyperlink" Target="https://login.consultant.ru/link/?req=doc&amp;base=LAW&amp;n=462703&amp;dst=238" TargetMode="External"/><Relationship Id="rId40" Type="http://schemas.openxmlformats.org/officeDocument/2006/relationships/hyperlink" Target="https://login.consultant.ru/link/?req=doc&amp;base=LAW&amp;n=462703&amp;dst=100179" TargetMode="External"/><Relationship Id="rId45" Type="http://schemas.openxmlformats.org/officeDocument/2006/relationships/hyperlink" Target="https://login.consultant.ru/link/?req=doc&amp;base=LAW&amp;n=462703&amp;dst=227" TargetMode="External"/><Relationship Id="rId53" Type="http://schemas.openxmlformats.org/officeDocument/2006/relationships/hyperlink" Target="https://login.consultant.ru/link/?req=doc&amp;base=LAW&amp;n=462703&amp;dst=100978" TargetMode="External"/><Relationship Id="rId58" Type="http://schemas.openxmlformats.org/officeDocument/2006/relationships/hyperlink" Target="https://login.consultant.ru/link/?req=doc&amp;base=LAW&amp;n=462703&amp;dst=100296"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login.consultant.ru/link/?req=doc&amp;base=LAW&amp;n=462703&amp;dst=100720" TargetMode="External"/><Relationship Id="rId19" Type="http://schemas.openxmlformats.org/officeDocument/2006/relationships/hyperlink" Target="https://login.consultant.ru/link/?req=doc&amp;base=LAW&amp;n=462703&amp;dst=100367" TargetMode="External"/><Relationship Id="rId14" Type="http://schemas.openxmlformats.org/officeDocument/2006/relationships/footer" Target="footer2.xml"/><Relationship Id="rId22" Type="http://schemas.openxmlformats.org/officeDocument/2006/relationships/hyperlink" Target="https://login.consultant.ru/link/?req=doc&amp;base=LAW&amp;n=462703&amp;dst=100371" TargetMode="External"/><Relationship Id="rId27" Type="http://schemas.openxmlformats.org/officeDocument/2006/relationships/hyperlink" Target="https://login.consultant.ru/link/?req=doc&amp;base=LAW&amp;n=462703&amp;dst=100369" TargetMode="External"/><Relationship Id="rId30" Type="http://schemas.openxmlformats.org/officeDocument/2006/relationships/hyperlink" Target="https://login.consultant.ru/link/?req=doc&amp;base=LAW&amp;n=462703&amp;dst=100372" TargetMode="External"/><Relationship Id="rId35" Type="http://schemas.openxmlformats.org/officeDocument/2006/relationships/hyperlink" Target="https://login.consultant.ru/link/?req=doc&amp;base=LAW&amp;n=462703&amp;dst=239" TargetMode="External"/><Relationship Id="rId43" Type="http://schemas.openxmlformats.org/officeDocument/2006/relationships/hyperlink" Target="https://login.consultant.ru/link/?req=doc&amp;base=LAW&amp;n=462703&amp;dst=100372" TargetMode="External"/><Relationship Id="rId48" Type="http://schemas.openxmlformats.org/officeDocument/2006/relationships/hyperlink" Target="https://login.consultant.ru/link/?req=doc&amp;base=LAW&amp;n=462703&amp;dst=224" TargetMode="External"/><Relationship Id="rId56" Type="http://schemas.openxmlformats.org/officeDocument/2006/relationships/hyperlink" Target="https://login.consultant.ru/link/?req=doc&amp;base=LAW&amp;n=462703&amp;dst=100378" TargetMode="External"/><Relationship Id="rId64" Type="http://schemas.openxmlformats.org/officeDocument/2006/relationships/hyperlink" Target="https://login.consultant.ru/link/?req=doc&amp;base=LAW&amp;n=456147" TargetMode="External"/><Relationship Id="rId8" Type="http://schemas.openxmlformats.org/officeDocument/2006/relationships/hyperlink" Target="consultantplus://offline/ref=31DD3E7F8ABC5B00576C4E487D0D6DFF01B8C163AC41216E16441C7D1DBE88582DD3C13D4ECFGDm0M" TargetMode="External"/><Relationship Id="rId51" Type="http://schemas.openxmlformats.org/officeDocument/2006/relationships/hyperlink" Target="https://login.consultant.ru/link/?req=doc&amp;base=LAW&amp;n=479990&amp;dst=100595"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login.consultant.ru/link/?req=doc&amp;base=LAW&amp;n=462703&amp;dst=100296" TargetMode="External"/><Relationship Id="rId25" Type="http://schemas.openxmlformats.org/officeDocument/2006/relationships/hyperlink" Target="https://login.consultant.ru/link/?req=doc&amp;base=LAW&amp;n=462703&amp;dst=238" TargetMode="External"/><Relationship Id="rId33" Type="http://schemas.openxmlformats.org/officeDocument/2006/relationships/hyperlink" Target="https://login.consultant.ru/link/?req=doc&amp;base=LAW&amp;n=462703&amp;dst=227" TargetMode="External"/><Relationship Id="rId38" Type="http://schemas.openxmlformats.org/officeDocument/2006/relationships/hyperlink" Target="https://login.consultant.ru/link/?req=doc&amp;base=LAW&amp;n=462703&amp;dst=227" TargetMode="External"/><Relationship Id="rId46" Type="http://schemas.openxmlformats.org/officeDocument/2006/relationships/hyperlink" Target="https://login.consultant.ru/link/?req=doc&amp;base=LAW&amp;n=479990&amp;dst=100024" TargetMode="External"/><Relationship Id="rId59" Type="http://schemas.openxmlformats.org/officeDocument/2006/relationships/hyperlink" Target="https://login.consultant.ru/link/?req=doc&amp;base=LAW&amp;n=462703&amp;dst=101023" TargetMode="External"/><Relationship Id="rId67" Type="http://schemas.openxmlformats.org/officeDocument/2006/relationships/fontTable" Target="fontTable.xml"/><Relationship Id="rId20" Type="http://schemas.openxmlformats.org/officeDocument/2006/relationships/hyperlink" Target="https://login.consultant.ru/link/?req=doc&amp;base=LAW&amp;n=462703&amp;dst=100361" TargetMode="External"/><Relationship Id="rId41" Type="http://schemas.openxmlformats.org/officeDocument/2006/relationships/hyperlink" Target="https://login.consultant.ru/link/?req=doc&amp;base=LAW&amp;n=462703&amp;dst=239" TargetMode="External"/><Relationship Id="rId54" Type="http://schemas.openxmlformats.org/officeDocument/2006/relationships/hyperlink" Target="https://login.consultant.ru/link/?req=doc&amp;base=LAW&amp;n=462703&amp;dst=100369" TargetMode="External"/><Relationship Id="rId62" Type="http://schemas.openxmlformats.org/officeDocument/2006/relationships/hyperlink" Target="https://login.consultant.ru/link/?req=doc&amp;base=LAW&amp;n=462703&amp;dst=10059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Documents%20and%20Settings\Buh\&#1052;&#1086;&#1080;%20&#1076;&#1086;&#1082;&#1091;&#1084;&#1077;&#1085;&#1090;&#1099;\&#1087;&#1086;&#1088;&#1103;&#1076;&#1086;&#1082;%20&#1086;%20&#1089;&#1072;&#1085;&#1082;&#1094;&#1080;&#1086;&#1085;&#1080;&#1088;&#1086;&#1074;&#1072;&#1085;&#1080;&#1080;\&#1055;&#1088;&#1080;&#1082;&#1072;&#1079;%20&#1052;&#1080;&#1085;&#1092;&#1080;&#1085;&#1072;%20&#1056;&#1060;%20&#1086;&#1090;%201%20&#1089;&#1077;&#1085;&#1090;&#1103;&#1073;&#1088;&#1103;%202008%20&#1075;.%20N&amp;nbsp;87&#1085;%20'&#1054;%20&#1055;&#1086;&#1088;&#1103;&#1076;&#1082;&#1077;%20&#1089;&#1072;&#1085;&#1082;&#1094;&#1080;&#1086;&#1085;&#1080;&#1088;&#1086;.rtf" TargetMode="External"/><Relationship Id="rId23" Type="http://schemas.openxmlformats.org/officeDocument/2006/relationships/hyperlink" Target="https://login.consultant.ru/link/?req=doc&amp;base=LAW&amp;n=462703&amp;dst=223" TargetMode="External"/><Relationship Id="rId28" Type="http://schemas.openxmlformats.org/officeDocument/2006/relationships/hyperlink" Target="https://login.consultant.ru/link/?req=doc&amp;base=LAW&amp;n=462703&amp;dst=239" TargetMode="External"/><Relationship Id="rId36" Type="http://schemas.openxmlformats.org/officeDocument/2006/relationships/hyperlink" Target="https://login.consultant.ru/link/?req=doc&amp;base=LAW&amp;n=479991&amp;dst=100677" TargetMode="External"/><Relationship Id="rId49" Type="http://schemas.openxmlformats.org/officeDocument/2006/relationships/hyperlink" Target="https://login.consultant.ru/link/?req=doc&amp;base=LAW&amp;n=462703&amp;dst=227" TargetMode="External"/><Relationship Id="rId57" Type="http://schemas.openxmlformats.org/officeDocument/2006/relationships/hyperlink" Target="https://login.consultant.ru/link/?req=doc&amp;base=LAW&amp;n=462703&amp;dst=100391" TargetMode="External"/><Relationship Id="rId10" Type="http://schemas.openxmlformats.org/officeDocument/2006/relationships/hyperlink" Target="file:///C:\Documents%20and%20Settings\Buh\&#1052;&#1086;&#1080;%20&#1076;&#1086;&#1082;&#1091;&#1084;&#1077;&#1085;&#1090;&#1099;\&#1087;&#1086;&#1088;&#1103;&#1076;&#1086;&#1082;%20&#1086;%20&#1089;&#1072;&#1085;&#1082;&#1094;&#1080;&#1086;&#1085;&#1080;&#1088;&#1086;&#1074;&#1072;&#1085;&#1080;&#1080;\&#1055;&#1088;&#1080;&#1082;&#1072;&#1079;%20&#1052;&#1080;&#1085;&#1092;&#1080;&#1085;&#1072;%20&#1056;&#1060;%20&#1086;&#1090;%201%20&#1089;&#1077;&#1085;&#1090;&#1103;&#1073;&#1088;&#1103;%202008%20&#1075;.%20N&amp;nbsp;87&#1085;%20'&#1054;%20&#1055;&#1086;&#1088;&#1103;&#1076;&#1082;&#1077;%20&#1089;&#1072;&#1085;&#1082;&#1094;&#1080;&#1086;&#1085;&#1080;&#1088;&#1086;.rtf" TargetMode="External"/><Relationship Id="rId31" Type="http://schemas.openxmlformats.org/officeDocument/2006/relationships/hyperlink" Target="https://login.consultant.ru/link/?req=doc&amp;base=LAW&amp;n=462703&amp;dst=224" TargetMode="External"/><Relationship Id="rId44" Type="http://schemas.openxmlformats.org/officeDocument/2006/relationships/hyperlink" Target="https://login.consultant.ru/link/?req=doc&amp;base=LAW&amp;n=462703&amp;dst=224" TargetMode="External"/><Relationship Id="rId52" Type="http://schemas.openxmlformats.org/officeDocument/2006/relationships/hyperlink" Target="https://login.consultant.ru/link/?req=doc&amp;base=LAW&amp;n=462703&amp;dst=239" TargetMode="External"/><Relationship Id="rId60" Type="http://schemas.openxmlformats.org/officeDocument/2006/relationships/hyperlink" Target="https://login.consultant.ru/link/?req=doc&amp;base=LAW&amp;n=462703&amp;dst=100659" TargetMode="External"/><Relationship Id="rId65" Type="http://schemas.openxmlformats.org/officeDocument/2006/relationships/hyperlink" Target="https://login.consultant.ru/link/?req=doc&amp;base=LAW&amp;n=462703&amp;dst=100367" TargetMode="External"/><Relationship Id="rId4" Type="http://schemas.openxmlformats.org/officeDocument/2006/relationships/settings" Target="settings.xml"/><Relationship Id="rId9" Type="http://schemas.openxmlformats.org/officeDocument/2006/relationships/hyperlink" Target="consultantplus://offline/ref=31DD3E7F8ABC5B00576C4E487D0D6DFF01B8C163AC41216E16441C7D1DBE88582DD3C13D4DC7GDm5M" TargetMode="External"/><Relationship Id="rId13" Type="http://schemas.openxmlformats.org/officeDocument/2006/relationships/footer" Target="footer1.xml"/><Relationship Id="rId18" Type="http://schemas.openxmlformats.org/officeDocument/2006/relationships/hyperlink" Target="https://login.consultant.ru/link/?req=doc&amp;base=LAW&amp;n=462703&amp;dst=100366" TargetMode="External"/><Relationship Id="rId39" Type="http://schemas.openxmlformats.org/officeDocument/2006/relationships/hyperlink" Target="https://login.consultant.ru/link/?req=doc&amp;base=LAW&amp;n=462703&amp;dst=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684D1-93DA-4563-B85D-EC8F1D9F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7641</Words>
  <Characters>43557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Дмитриева Наталья Викторовна</dc:creator>
  <cp:keywords/>
  <dc:description/>
  <cp:lastModifiedBy>User</cp:lastModifiedBy>
  <cp:revision>2</cp:revision>
  <cp:lastPrinted>2024-08-22T07:00:00Z</cp:lastPrinted>
  <dcterms:created xsi:type="dcterms:W3CDTF">2024-08-25T17:17:00Z</dcterms:created>
  <dcterms:modified xsi:type="dcterms:W3CDTF">2024-08-25T17:17:00Z</dcterms:modified>
</cp:coreProperties>
</file>