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Ind w:w="70" w:type="dxa"/>
        <w:tblLayout w:type="fixed"/>
        <w:tblCellMar>
          <w:left w:w="70" w:type="dxa"/>
          <w:right w:w="70" w:type="dxa"/>
        </w:tblCellMar>
        <w:tblLook w:val="0000"/>
      </w:tblPr>
      <w:tblGrid>
        <w:gridCol w:w="4680"/>
      </w:tblGrid>
      <w:tr w:rsidR="00232C86" w:rsidTr="00C1715F">
        <w:trPr>
          <w:trHeight w:val="1846"/>
        </w:trPr>
        <w:tc>
          <w:tcPr>
            <w:tcW w:w="4680" w:type="dxa"/>
          </w:tcPr>
          <w:p w:rsidR="00232C86" w:rsidRDefault="00232C86" w:rsidP="00C1715F">
            <w:pPr>
              <w:jc w:val="center"/>
              <w:rPr>
                <w:b/>
                <w:sz w:val="28"/>
              </w:rPr>
            </w:pPr>
            <w:r>
              <w:rPr>
                <w:noProof/>
              </w:rPr>
              <w:pict>
                <v:line id="Прямая соединительная линия 5" o:spid="_x0000_s1026" style="position:absolute;left:0;text-align:left;z-index:251658240;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C1LB4gmAIAADsFAAAOAAAAAAAAAAAAAAAAAC4CAABkcnMvZTJvRG9j&#10;LnhtbFBLAQItABQABgAIAAAAIQDL3pK13QAAAAcBAAAPAAAAAAAAAAAAAAAAAPIEAABkcnMvZG93&#10;bnJldi54bWxQSwUGAAAAAAQABADzAAAA/AUAAAAA&#10;" o:allowincell="f" stroked="f">
                  <v:stroke startarrowwidth="narrow" startarrowlength="short" endarrowwidth="narrow" endarrowlength="short"/>
                </v:line>
              </w:pict>
            </w:r>
            <w:r>
              <w:rPr>
                <w:noProof/>
              </w:rPr>
              <w:pict>
                <v:line id="Прямая соединительная линия 4" o:spid="_x0000_s1027" style="position:absolute;left:0;text-align:left;z-index:251659264;visibility:visibl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" o:allowincell="f" stroked="f">
                  <v:stroke startarrowwidth="narrow" startarrowlength="short" endarrowwidth="narrow" endarrowlength="short"/>
                </v:line>
              </w:pict>
            </w:r>
            <w:r>
              <w:rPr>
                <w:noProof/>
              </w:rPr>
              <w:pict>
                <v:line id="Прямая соединительная линия 3" o:spid="_x0000_s1028" style="position:absolute;left:0;text-align:left;z-index:251660288;visibility:visibl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" o:allowincell="f" stroked="f">
                  <v:stroke startarrowwidth="narrow" startarrowlength="short" endarrowwidth="narrow" endarrowlength="short"/>
                </v:line>
              </w:pict>
            </w:r>
            <w:r>
              <w:rPr>
                <w:noProof/>
              </w:rPr>
              <w:pict>
                <v:line id="Прямая соединительная линия 2" o:spid="_x0000_s1029" style="position:absolute;left:0;text-align:left;z-index:251661312;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PPVMbmXAgAAOw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w:r>
            <w:r>
              <w:rPr>
                <w:noProof/>
              </w:rPr>
              <w:pict>
                <v:line id="Прямая соединительная линия 1" o:spid="_x0000_s1030" style="position:absolute;left:0;text-align:left;z-index:251662336;visibility:visibl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BE3n81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r>
              <w:rPr>
                <w:b/>
                <w:sz w:val="28"/>
              </w:rPr>
              <w:t>СОВЕТ ДЕПУТАТОВ</w:t>
            </w:r>
          </w:p>
          <w:p w:rsidR="00232C86" w:rsidRDefault="00232C86" w:rsidP="00C1715F">
            <w:pPr>
              <w:jc w:val="center"/>
              <w:rPr>
                <w:b/>
                <w:sz w:val="28"/>
              </w:rPr>
            </w:pPr>
            <w:r>
              <w:rPr>
                <w:b/>
                <w:sz w:val="28"/>
              </w:rPr>
              <w:t xml:space="preserve">МУНИЦИПАЛЬНОГО </w:t>
            </w:r>
          </w:p>
          <w:p w:rsidR="00232C86" w:rsidRDefault="00232C86" w:rsidP="00C1715F">
            <w:pPr>
              <w:jc w:val="center"/>
              <w:rPr>
                <w:b/>
                <w:sz w:val="28"/>
              </w:rPr>
            </w:pPr>
            <w:r>
              <w:rPr>
                <w:b/>
                <w:sz w:val="28"/>
              </w:rPr>
              <w:t xml:space="preserve">ОБРАЗОВАНИЯ  </w:t>
            </w:r>
          </w:p>
          <w:p w:rsidR="00232C86" w:rsidRDefault="00232C86" w:rsidP="00C1715F">
            <w:pPr>
              <w:jc w:val="center"/>
              <w:rPr>
                <w:b/>
                <w:sz w:val="28"/>
              </w:rPr>
            </w:pPr>
            <w:r>
              <w:rPr>
                <w:b/>
                <w:sz w:val="28"/>
              </w:rPr>
              <w:t>СТРУКОВСКИЙ СЕЛЬСОВЕТ ОРЕНБУРГСКОГО РАЙОНА</w:t>
            </w:r>
          </w:p>
          <w:p w:rsidR="00232C86" w:rsidRDefault="00232C86" w:rsidP="00C1715F">
            <w:pPr>
              <w:jc w:val="center"/>
              <w:rPr>
                <w:b/>
                <w:sz w:val="28"/>
              </w:rPr>
            </w:pPr>
            <w:r>
              <w:rPr>
                <w:b/>
                <w:sz w:val="28"/>
              </w:rPr>
              <w:t>ОРЕНБУРГСКОЙ ОБЛАСТИ</w:t>
            </w:r>
          </w:p>
          <w:p w:rsidR="00232C86" w:rsidRDefault="00232C86" w:rsidP="00C1715F">
            <w:pPr>
              <w:jc w:val="center"/>
              <w:rPr>
                <w:b/>
                <w:sz w:val="28"/>
              </w:rPr>
            </w:pPr>
            <w:r>
              <w:rPr>
                <w:b/>
                <w:sz w:val="28"/>
              </w:rPr>
              <w:t>третий созыв</w:t>
            </w:r>
          </w:p>
          <w:p w:rsidR="00232C86" w:rsidRDefault="00232C86" w:rsidP="00C1715F">
            <w:pPr>
              <w:jc w:val="center"/>
              <w:rPr>
                <w:b/>
              </w:rPr>
            </w:pPr>
          </w:p>
          <w:p w:rsidR="00232C86" w:rsidRDefault="00232C86" w:rsidP="00C1715F">
            <w:pPr>
              <w:jc w:val="center"/>
              <w:rPr>
                <w:b/>
                <w:sz w:val="34"/>
              </w:rPr>
            </w:pPr>
            <w:r>
              <w:rPr>
                <w:b/>
                <w:sz w:val="34"/>
              </w:rPr>
              <w:t>Р Е Ш Е Н И Е</w:t>
            </w:r>
          </w:p>
          <w:p w:rsidR="00232C86" w:rsidRDefault="00232C86" w:rsidP="00C1715F">
            <w:pPr>
              <w:jc w:val="center"/>
              <w:rPr>
                <w:b/>
              </w:rPr>
            </w:pPr>
          </w:p>
        </w:tc>
      </w:tr>
      <w:tr w:rsidR="00232C86" w:rsidTr="00C1715F">
        <w:trPr>
          <w:trHeight w:val="720"/>
        </w:trPr>
        <w:tc>
          <w:tcPr>
            <w:tcW w:w="4680" w:type="dxa"/>
          </w:tcPr>
          <w:p w:rsidR="00232C86" w:rsidRDefault="00232C86" w:rsidP="0089014A">
            <w:pPr>
              <w:jc w:val="center"/>
              <w:rPr>
                <w:sz w:val="28"/>
              </w:rPr>
            </w:pPr>
            <w:r>
              <w:rPr>
                <w:sz w:val="28"/>
              </w:rPr>
              <w:t>_______________№ _______</w:t>
            </w:r>
          </w:p>
        </w:tc>
      </w:tr>
      <w:tr w:rsidR="00232C86" w:rsidTr="00A43946">
        <w:trPr>
          <w:trHeight w:val="1279"/>
        </w:trPr>
        <w:tc>
          <w:tcPr>
            <w:tcW w:w="4680" w:type="dxa"/>
          </w:tcPr>
          <w:p w:rsidR="00232C86" w:rsidRPr="00A71A33" w:rsidRDefault="00232C86" w:rsidP="00A71A33">
            <w:pPr>
              <w:widowControl w:val="0"/>
              <w:autoSpaceDE w:val="0"/>
              <w:autoSpaceDN w:val="0"/>
              <w:adjustRightInd w:val="0"/>
              <w:jc w:val="both"/>
              <w:rPr>
                <w:sz w:val="28"/>
                <w:szCs w:val="28"/>
              </w:rPr>
            </w:pPr>
            <w:r w:rsidRPr="00A71A33">
              <w:rPr>
                <w:sz w:val="28"/>
                <w:szCs w:val="28"/>
              </w:rPr>
              <w:t>Об утверждении проекта решения Совета депутатов муниципального образования Струковский сельсовет «О внесении изменений и дополнений в Устав муниципального образования Струковский сельсовет Оренбургского района Оренбургской области»</w:t>
            </w:r>
          </w:p>
        </w:tc>
      </w:tr>
    </w:tbl>
    <w:p w:rsidR="00232C86" w:rsidRDefault="00232C86"/>
    <w:p w:rsidR="00232C86" w:rsidRPr="00664D63" w:rsidRDefault="00232C86" w:rsidP="0089014A">
      <w:pPr>
        <w:jc w:val="center"/>
      </w:pPr>
    </w:p>
    <w:p w:rsidR="00232C86" w:rsidRPr="00664D63" w:rsidRDefault="00232C86" w:rsidP="00664D63">
      <w:r>
        <w:rPr>
          <w:bCs/>
          <w:sz w:val="26"/>
          <w:szCs w:val="26"/>
        </w:rPr>
        <w:t xml:space="preserve">                                 </w:t>
      </w:r>
    </w:p>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732E0A" w:rsidRDefault="00232C86" w:rsidP="00664D63">
      <w:pPr>
        <w:rPr>
          <w:b/>
          <w:sz w:val="28"/>
          <w:szCs w:val="28"/>
        </w:rPr>
      </w:pPr>
      <w:r w:rsidRPr="00732E0A">
        <w:rPr>
          <w:b/>
          <w:sz w:val="28"/>
          <w:szCs w:val="28"/>
        </w:rPr>
        <w:t>П</w:t>
      </w:r>
      <w:r>
        <w:rPr>
          <w:b/>
          <w:sz w:val="28"/>
          <w:szCs w:val="28"/>
        </w:rPr>
        <w:t xml:space="preserve"> </w:t>
      </w:r>
      <w:r w:rsidRPr="00732E0A">
        <w:rPr>
          <w:b/>
          <w:sz w:val="28"/>
          <w:szCs w:val="28"/>
        </w:rPr>
        <w:t>р</w:t>
      </w:r>
      <w:r>
        <w:rPr>
          <w:b/>
          <w:sz w:val="28"/>
          <w:szCs w:val="28"/>
        </w:rPr>
        <w:t xml:space="preserve"> </w:t>
      </w:r>
      <w:r w:rsidRPr="00732E0A">
        <w:rPr>
          <w:b/>
          <w:sz w:val="28"/>
          <w:szCs w:val="28"/>
        </w:rPr>
        <w:t>о</w:t>
      </w:r>
      <w:r>
        <w:rPr>
          <w:b/>
          <w:sz w:val="28"/>
          <w:szCs w:val="28"/>
        </w:rPr>
        <w:t xml:space="preserve"> </w:t>
      </w:r>
      <w:r w:rsidRPr="00732E0A">
        <w:rPr>
          <w:b/>
          <w:sz w:val="28"/>
          <w:szCs w:val="28"/>
        </w:rPr>
        <w:t>е</w:t>
      </w:r>
      <w:r>
        <w:rPr>
          <w:b/>
          <w:sz w:val="28"/>
          <w:szCs w:val="28"/>
        </w:rPr>
        <w:t xml:space="preserve"> </w:t>
      </w:r>
      <w:r w:rsidRPr="00732E0A">
        <w:rPr>
          <w:b/>
          <w:sz w:val="28"/>
          <w:szCs w:val="28"/>
        </w:rPr>
        <w:t>к</w:t>
      </w:r>
      <w:r>
        <w:rPr>
          <w:b/>
          <w:sz w:val="28"/>
          <w:szCs w:val="28"/>
        </w:rPr>
        <w:t xml:space="preserve"> </w:t>
      </w:r>
      <w:r w:rsidRPr="00732E0A">
        <w:rPr>
          <w:b/>
          <w:sz w:val="28"/>
          <w:szCs w:val="28"/>
        </w:rPr>
        <w:t xml:space="preserve">т </w:t>
      </w:r>
    </w:p>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Pr="00664D63" w:rsidRDefault="00232C86" w:rsidP="00664D63"/>
    <w:p w:rsidR="00232C86" w:rsidRDefault="00232C86" w:rsidP="008F5828">
      <w:pPr>
        <w:tabs>
          <w:tab w:val="left" w:pos="2490"/>
        </w:tabs>
        <w:rPr>
          <w:sz w:val="28"/>
          <w:szCs w:val="28"/>
        </w:rPr>
      </w:pPr>
      <w:r>
        <w:tab/>
      </w: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Default="00232C86" w:rsidP="003A3B4D">
      <w:pPr>
        <w:ind w:firstLine="900"/>
        <w:jc w:val="both"/>
        <w:rPr>
          <w:sz w:val="28"/>
          <w:szCs w:val="28"/>
        </w:rPr>
      </w:pPr>
    </w:p>
    <w:p w:rsidR="00232C86" w:rsidRPr="001923C8" w:rsidRDefault="00232C86" w:rsidP="001923C8">
      <w:pPr>
        <w:autoSpaceDE w:val="0"/>
        <w:autoSpaceDN w:val="0"/>
        <w:adjustRightInd w:val="0"/>
        <w:ind w:firstLine="709"/>
        <w:jc w:val="both"/>
        <w:rPr>
          <w:sz w:val="28"/>
          <w:szCs w:val="28"/>
        </w:rPr>
      </w:pPr>
      <w:r w:rsidRPr="001923C8">
        <w:rPr>
          <w:sz w:val="28"/>
          <w:szCs w:val="28"/>
        </w:rPr>
        <w:t xml:space="preserve">В соответствии со ст. 35 </w:t>
      </w:r>
      <w:r>
        <w:rPr>
          <w:sz w:val="28"/>
          <w:szCs w:val="28"/>
        </w:rPr>
        <w:t>и 44</w:t>
      </w:r>
      <w:r w:rsidRPr="001923C8">
        <w:rPr>
          <w:sz w:val="28"/>
          <w:szCs w:val="28"/>
        </w:rPr>
        <w:t xml:space="preserve"> Федерального за</w:t>
      </w:r>
      <w:r>
        <w:rPr>
          <w:sz w:val="28"/>
          <w:szCs w:val="28"/>
        </w:rPr>
        <w:t xml:space="preserve">кона от 6 октября 2003 года </w:t>
      </w:r>
      <w:r w:rsidRPr="001923C8">
        <w:rPr>
          <w:sz w:val="28"/>
          <w:szCs w:val="28"/>
        </w:rPr>
        <w:t xml:space="preserve">№ 131-ФЗ «Об общих принципах организации местного самоуправления в Российской Федерации», </w:t>
      </w:r>
      <w:r w:rsidRPr="001923C8">
        <w:rPr>
          <w:bCs/>
          <w:sz w:val="28"/>
          <w:szCs w:val="28"/>
        </w:rPr>
        <w:t>Законом Оренбургской области от 03 марта 2015       № 3001/813-V-ОЗ «О внесении изменений в Закон Оренбургской области      «Об организации местного самоуправления в Оренбургской области»</w:t>
      </w:r>
      <w:r w:rsidRPr="001923C8">
        <w:rPr>
          <w:sz w:val="28"/>
          <w:szCs w:val="28"/>
        </w:rPr>
        <w:t xml:space="preserve">, руководствуясь Уставом муниципального образования Струковский сельсовет, </w:t>
      </w:r>
      <w:r w:rsidRPr="001923C8">
        <w:rPr>
          <w:color w:val="000000"/>
          <w:sz w:val="28"/>
          <w:szCs w:val="28"/>
        </w:rPr>
        <w:t>Совет</w:t>
      </w:r>
      <w:r w:rsidRPr="001923C8">
        <w:rPr>
          <w:sz w:val="28"/>
          <w:szCs w:val="28"/>
        </w:rPr>
        <w:t xml:space="preserve"> депутатов муниципального образования Струковский сельсовет</w:t>
      </w:r>
      <w:r>
        <w:rPr>
          <w:sz w:val="28"/>
          <w:szCs w:val="28"/>
        </w:rPr>
        <w:t xml:space="preserve"> Оренбургского района Оренбургской области </w:t>
      </w:r>
      <w:r w:rsidRPr="001923C8">
        <w:rPr>
          <w:sz w:val="28"/>
          <w:szCs w:val="28"/>
        </w:rPr>
        <w:t xml:space="preserve"> </w:t>
      </w:r>
    </w:p>
    <w:p w:rsidR="00232C86" w:rsidRPr="001923C8" w:rsidRDefault="00232C86" w:rsidP="001923C8">
      <w:pPr>
        <w:ind w:firstLine="709"/>
        <w:jc w:val="both"/>
        <w:rPr>
          <w:b/>
          <w:sz w:val="28"/>
          <w:szCs w:val="28"/>
        </w:rPr>
      </w:pPr>
    </w:p>
    <w:p w:rsidR="00232C86" w:rsidRPr="00364133" w:rsidRDefault="00232C86" w:rsidP="001923C8">
      <w:pPr>
        <w:ind w:firstLine="709"/>
        <w:jc w:val="both"/>
        <w:rPr>
          <w:sz w:val="28"/>
          <w:szCs w:val="28"/>
        </w:rPr>
      </w:pPr>
      <w:r w:rsidRPr="00364133">
        <w:rPr>
          <w:sz w:val="28"/>
          <w:szCs w:val="28"/>
        </w:rPr>
        <w:t xml:space="preserve">РЕШИЛ: </w:t>
      </w:r>
    </w:p>
    <w:p w:rsidR="00232C86" w:rsidRPr="001923C8" w:rsidRDefault="00232C86" w:rsidP="001923C8">
      <w:pPr>
        <w:ind w:firstLine="709"/>
        <w:jc w:val="both"/>
        <w:rPr>
          <w:sz w:val="28"/>
          <w:szCs w:val="28"/>
        </w:rPr>
      </w:pPr>
    </w:p>
    <w:p w:rsidR="00232C86" w:rsidRDefault="00232C86" w:rsidP="001923C8">
      <w:pPr>
        <w:widowControl w:val="0"/>
        <w:autoSpaceDE w:val="0"/>
        <w:autoSpaceDN w:val="0"/>
        <w:adjustRightInd w:val="0"/>
        <w:ind w:firstLine="700"/>
        <w:jc w:val="both"/>
        <w:rPr>
          <w:sz w:val="28"/>
          <w:szCs w:val="28"/>
        </w:rPr>
      </w:pPr>
      <w:r w:rsidRPr="001923C8">
        <w:rPr>
          <w:sz w:val="28"/>
          <w:szCs w:val="28"/>
        </w:rPr>
        <w:t>1. Внести изменения</w:t>
      </w:r>
      <w:r>
        <w:rPr>
          <w:sz w:val="28"/>
          <w:szCs w:val="28"/>
        </w:rPr>
        <w:t xml:space="preserve"> и дополнения в Устав муниципального образования Струковский сельсовет </w:t>
      </w:r>
      <w:r w:rsidRPr="001923C8">
        <w:rPr>
          <w:sz w:val="28"/>
          <w:szCs w:val="28"/>
        </w:rPr>
        <w:t xml:space="preserve"> </w:t>
      </w:r>
      <w:r>
        <w:rPr>
          <w:sz w:val="28"/>
          <w:szCs w:val="28"/>
        </w:rPr>
        <w:t xml:space="preserve">Оренбургского района Оренбургской области утвержденный решением Совета депутатов муниципального образования  </w:t>
      </w:r>
    </w:p>
    <w:p w:rsidR="00232C86" w:rsidRDefault="00232C86" w:rsidP="001923C8">
      <w:pPr>
        <w:widowControl w:val="0"/>
        <w:autoSpaceDE w:val="0"/>
        <w:autoSpaceDN w:val="0"/>
        <w:adjustRightInd w:val="0"/>
        <w:ind w:firstLine="700"/>
        <w:jc w:val="both"/>
        <w:rPr>
          <w:bCs/>
          <w:sz w:val="28"/>
          <w:szCs w:val="28"/>
        </w:rPr>
      </w:pPr>
      <w:r w:rsidRPr="001923C8">
        <w:rPr>
          <w:bCs/>
          <w:sz w:val="28"/>
          <w:szCs w:val="28"/>
        </w:rPr>
        <w:t xml:space="preserve">1.1. Пункт </w:t>
      </w:r>
      <w:r>
        <w:rPr>
          <w:bCs/>
          <w:sz w:val="28"/>
          <w:szCs w:val="28"/>
        </w:rPr>
        <w:t>5 статьи 5  после слов «за сохранностью автомобильных дорог местного значения в границах населенных пунктов поселения» дополнить словами « организация дорожного движения»;</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1.2 </w:t>
      </w:r>
      <w:r w:rsidRPr="001923C8">
        <w:rPr>
          <w:bCs/>
          <w:sz w:val="28"/>
          <w:szCs w:val="28"/>
        </w:rPr>
        <w:t xml:space="preserve">Пункт </w:t>
      </w:r>
      <w:r>
        <w:rPr>
          <w:bCs/>
          <w:sz w:val="28"/>
          <w:szCs w:val="28"/>
        </w:rPr>
        <w:t xml:space="preserve">20 статьи 5  изложить в следующей редакции «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 же организация использования, охраны защиты воспроизводства городских лесов , лесов особо охраняемых природных территорий, расположенных в границах населенных пунктов поселения»; </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1.3  </w:t>
      </w:r>
      <w:r w:rsidRPr="001923C8">
        <w:rPr>
          <w:bCs/>
          <w:sz w:val="28"/>
          <w:szCs w:val="28"/>
        </w:rPr>
        <w:t xml:space="preserve">Пункт </w:t>
      </w:r>
      <w:r>
        <w:rPr>
          <w:bCs/>
          <w:sz w:val="28"/>
          <w:szCs w:val="28"/>
        </w:rPr>
        <w:t xml:space="preserve">19 статьи 5 изложить в следующей редакции «участие в организации деятельности по сбору и транспортированию твердых коммунальных отходов»; </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1.4 </w:t>
      </w:r>
      <w:r w:rsidRPr="001923C8">
        <w:rPr>
          <w:bCs/>
          <w:sz w:val="28"/>
          <w:szCs w:val="28"/>
        </w:rPr>
        <w:t xml:space="preserve">Пункт </w:t>
      </w:r>
      <w:r>
        <w:rPr>
          <w:bCs/>
          <w:sz w:val="28"/>
          <w:szCs w:val="28"/>
        </w:rPr>
        <w:t xml:space="preserve">21 статьи 5   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случае предусмотренных Градостроительным кодексом Российской Федерации»; </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1.5 Пункт 13 части 2 статьи 5 слова «мероприятия по отлову и содержанию безнадзорных животных, обитающих» заменить словами «деятельности по обращению с животными без владельцев, обитающими»; </w:t>
      </w:r>
    </w:p>
    <w:p w:rsidR="00232C86" w:rsidRDefault="00232C86" w:rsidP="001923C8">
      <w:pPr>
        <w:widowControl w:val="0"/>
        <w:autoSpaceDE w:val="0"/>
        <w:autoSpaceDN w:val="0"/>
        <w:adjustRightInd w:val="0"/>
        <w:ind w:firstLine="700"/>
        <w:jc w:val="both"/>
        <w:rPr>
          <w:bCs/>
          <w:sz w:val="28"/>
          <w:szCs w:val="28"/>
        </w:rPr>
      </w:pPr>
      <w:r>
        <w:rPr>
          <w:bCs/>
          <w:sz w:val="28"/>
          <w:szCs w:val="28"/>
        </w:rPr>
        <w:t>1.6 Часть 2 статьи 5 дополнить пунктом 16 следующего содержания: «осуществление мероприятий по защите прав потребителей, предусмотренных Законом Российской Федерации от 7 февраля 2017 1992 года № 2300-1 «О защите прав потребителей».»</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1.7 Часть 2 статьи 28 дополнить подпунктами 1 и подпунктом 2 следующего содержания: </w:t>
      </w:r>
    </w:p>
    <w:p w:rsidR="00232C86" w:rsidRDefault="00232C86" w:rsidP="001923C8">
      <w:pPr>
        <w:widowControl w:val="0"/>
        <w:autoSpaceDE w:val="0"/>
        <w:autoSpaceDN w:val="0"/>
        <w:adjustRightInd w:val="0"/>
        <w:ind w:firstLine="700"/>
        <w:jc w:val="both"/>
        <w:rPr>
          <w:bCs/>
          <w:sz w:val="28"/>
          <w:szCs w:val="28"/>
        </w:rPr>
      </w:pPr>
      <w:r>
        <w:rPr>
          <w:bCs/>
          <w:sz w:val="28"/>
          <w:szCs w:val="28"/>
        </w:rPr>
        <w:t xml:space="preserve">«1) </w:t>
      </w:r>
      <w:r w:rsidRPr="00FC2E45">
        <w:rPr>
          <w:color w:val="333333"/>
          <w:sz w:val="28"/>
          <w:szCs w:val="28"/>
          <w:shd w:val="clear" w:color="auto" w:fill="FFFFFF"/>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rPr>
          <w:bCs/>
          <w:sz w:val="28"/>
          <w:szCs w:val="28"/>
        </w:rPr>
        <w:t>»,</w:t>
      </w:r>
    </w:p>
    <w:p w:rsidR="00232C86" w:rsidRPr="00FC2E45" w:rsidRDefault="00232C86" w:rsidP="001923C8">
      <w:pPr>
        <w:widowControl w:val="0"/>
        <w:autoSpaceDE w:val="0"/>
        <w:autoSpaceDN w:val="0"/>
        <w:adjustRightInd w:val="0"/>
        <w:ind w:firstLine="700"/>
        <w:jc w:val="both"/>
        <w:rPr>
          <w:sz w:val="28"/>
          <w:szCs w:val="28"/>
        </w:rPr>
      </w:pPr>
      <w:r>
        <w:rPr>
          <w:sz w:val="28"/>
          <w:szCs w:val="28"/>
        </w:rPr>
        <w:t xml:space="preserve">«2) </w:t>
      </w:r>
      <w:r w:rsidRPr="00FC2E45">
        <w:rPr>
          <w:color w:val="333333"/>
          <w:sz w:val="28"/>
          <w:szCs w:val="28"/>
          <w:shd w:val="clear" w:color="auto" w:fill="FFFFFF"/>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rPr>
          <w:color w:val="333333"/>
          <w:sz w:val="28"/>
          <w:szCs w:val="28"/>
          <w:shd w:val="clear" w:color="auto" w:fill="FFFFFF"/>
        </w:rPr>
        <w:t>»</w:t>
      </w:r>
    </w:p>
    <w:p w:rsidR="00232C86" w:rsidRPr="001923C8" w:rsidRDefault="00232C86" w:rsidP="001923C8">
      <w:pPr>
        <w:autoSpaceDE w:val="0"/>
        <w:autoSpaceDN w:val="0"/>
        <w:adjustRightInd w:val="0"/>
        <w:ind w:firstLine="709"/>
        <w:jc w:val="both"/>
        <w:rPr>
          <w:sz w:val="28"/>
          <w:szCs w:val="28"/>
        </w:rPr>
      </w:pPr>
      <w:r w:rsidRPr="001923C8">
        <w:rPr>
          <w:bCs/>
          <w:sz w:val="28"/>
          <w:szCs w:val="28"/>
        </w:rPr>
        <w:t xml:space="preserve">2. </w:t>
      </w:r>
      <w:r w:rsidRPr="001923C8">
        <w:rPr>
          <w:sz w:val="28"/>
          <w:szCs w:val="28"/>
        </w:rPr>
        <w:t xml:space="preserve">Контроль за исполнением настоящего решения </w:t>
      </w:r>
      <w:r>
        <w:rPr>
          <w:sz w:val="28"/>
          <w:szCs w:val="28"/>
        </w:rPr>
        <w:t>оставляю за собой.</w:t>
      </w:r>
    </w:p>
    <w:p w:rsidR="00232C86" w:rsidRPr="001923C8" w:rsidRDefault="00232C86" w:rsidP="001923C8">
      <w:pPr>
        <w:suppressAutoHyphens/>
        <w:ind w:firstLine="709"/>
        <w:jc w:val="both"/>
        <w:rPr>
          <w:sz w:val="28"/>
          <w:szCs w:val="28"/>
        </w:rPr>
      </w:pPr>
      <w:r w:rsidRPr="001923C8">
        <w:rPr>
          <w:sz w:val="28"/>
          <w:szCs w:val="28"/>
        </w:rPr>
        <w:t>3. Настоящее решение подлежит обязательному обнародованию в специально отведенных местах на территории муниципального образования и вступает в силу после его обнародования.</w:t>
      </w:r>
    </w:p>
    <w:p w:rsidR="00232C86" w:rsidRPr="001923C8" w:rsidRDefault="00232C86" w:rsidP="001923C8">
      <w:pPr>
        <w:autoSpaceDE w:val="0"/>
        <w:autoSpaceDN w:val="0"/>
        <w:adjustRightInd w:val="0"/>
        <w:ind w:firstLine="709"/>
        <w:jc w:val="both"/>
        <w:rPr>
          <w:sz w:val="28"/>
          <w:szCs w:val="28"/>
        </w:rPr>
      </w:pPr>
    </w:p>
    <w:p w:rsidR="00232C86" w:rsidRPr="001923C8" w:rsidRDefault="00232C86" w:rsidP="001923C8">
      <w:pPr>
        <w:shd w:val="clear" w:color="auto" w:fill="FFFFFF"/>
        <w:spacing w:line="317" w:lineRule="exact"/>
        <w:ind w:right="120"/>
        <w:rPr>
          <w:sz w:val="28"/>
          <w:szCs w:val="28"/>
        </w:rPr>
      </w:pPr>
    </w:p>
    <w:p w:rsidR="00232C86" w:rsidRPr="001923C8" w:rsidRDefault="00232C86" w:rsidP="001923C8">
      <w:pPr>
        <w:rPr>
          <w:sz w:val="28"/>
          <w:szCs w:val="28"/>
        </w:rPr>
      </w:pPr>
      <w:r>
        <w:rPr>
          <w:sz w:val="28"/>
          <w:szCs w:val="28"/>
        </w:rPr>
        <w:t>Врио г</w:t>
      </w:r>
      <w:r w:rsidRPr="001923C8">
        <w:rPr>
          <w:sz w:val="28"/>
          <w:szCs w:val="28"/>
        </w:rPr>
        <w:t>лавы муниципального образования</w:t>
      </w:r>
    </w:p>
    <w:p w:rsidR="00232C86" w:rsidRPr="001923C8" w:rsidRDefault="00232C86" w:rsidP="001923C8">
      <w:pPr>
        <w:rPr>
          <w:sz w:val="28"/>
          <w:szCs w:val="28"/>
        </w:rPr>
      </w:pPr>
      <w:r w:rsidRPr="001923C8">
        <w:rPr>
          <w:sz w:val="28"/>
          <w:szCs w:val="28"/>
        </w:rPr>
        <w:t xml:space="preserve">Председатель Совета депутатов                                                     И.П. Кооп  </w:t>
      </w:r>
    </w:p>
    <w:p w:rsidR="00232C86" w:rsidRPr="001923C8" w:rsidRDefault="00232C86" w:rsidP="001923C8">
      <w:pPr>
        <w:rPr>
          <w:sz w:val="28"/>
          <w:szCs w:val="28"/>
        </w:rPr>
      </w:pPr>
      <w:r w:rsidRPr="001923C8">
        <w:rPr>
          <w:sz w:val="28"/>
          <w:szCs w:val="28"/>
        </w:rPr>
        <w:t xml:space="preserve">  </w:t>
      </w:r>
    </w:p>
    <w:p w:rsidR="00232C86" w:rsidRPr="001923C8" w:rsidRDefault="00232C86" w:rsidP="001923C8">
      <w:pPr>
        <w:shd w:val="clear" w:color="auto" w:fill="FFFFFF"/>
        <w:suppressAutoHyphens/>
        <w:ind w:left="851" w:right="119" w:hanging="851"/>
        <w:jc w:val="both"/>
        <w:rPr>
          <w:sz w:val="28"/>
          <w:szCs w:val="28"/>
        </w:rPr>
      </w:pPr>
    </w:p>
    <w:p w:rsidR="00232C86" w:rsidRPr="001923C8" w:rsidRDefault="00232C86" w:rsidP="001923C8">
      <w:pPr>
        <w:ind w:left="1440" w:hanging="1440"/>
        <w:jc w:val="both"/>
        <w:rPr>
          <w:color w:val="000000"/>
        </w:rPr>
      </w:pPr>
      <w:r w:rsidRPr="001923C8">
        <w:t xml:space="preserve">Разослано:  администрации МО Оренбургский район, </w:t>
      </w:r>
      <w:r w:rsidRPr="001923C8">
        <w:rPr>
          <w:color w:val="000000"/>
        </w:rPr>
        <w:t xml:space="preserve">администрации МО Струковский сельсовет, постоянной комиссии по </w:t>
      </w:r>
      <w:r w:rsidRPr="001923C8">
        <w:t xml:space="preserve">бюджетной, налоговой и финансовой политике, собственности и экономическим вопросам, по мандатным вопросам, вопросам местного самоуправления, законности и правопорядка, </w:t>
      </w:r>
      <w:r w:rsidRPr="001923C8">
        <w:rPr>
          <w:i/>
          <w:color w:val="000000"/>
        </w:rPr>
        <w:t xml:space="preserve"> </w:t>
      </w:r>
      <w:r w:rsidRPr="001923C8">
        <w:rPr>
          <w:color w:val="000000"/>
        </w:rPr>
        <w:t>прокуратуре района, в дело</w:t>
      </w:r>
    </w:p>
    <w:p w:rsidR="00232C86" w:rsidRPr="001923C8" w:rsidRDefault="00232C86" w:rsidP="001923C8">
      <w:pPr>
        <w:shd w:val="clear" w:color="auto" w:fill="FFFFFF"/>
        <w:suppressAutoHyphens/>
        <w:ind w:left="851" w:right="119" w:hanging="851"/>
        <w:jc w:val="both"/>
        <w:rPr>
          <w:sz w:val="28"/>
          <w:szCs w:val="28"/>
        </w:rPr>
      </w:pPr>
    </w:p>
    <w:p w:rsidR="00232C86" w:rsidRPr="001923C8" w:rsidRDefault="00232C86" w:rsidP="00664D63">
      <w:pPr>
        <w:rPr>
          <w:sz w:val="28"/>
          <w:szCs w:val="28"/>
        </w:rPr>
      </w:pPr>
    </w:p>
    <w:p w:rsidR="00232C86" w:rsidRPr="001923C8" w:rsidRDefault="00232C86" w:rsidP="00664D63">
      <w:pPr>
        <w:rPr>
          <w:sz w:val="28"/>
          <w:szCs w:val="28"/>
        </w:rPr>
      </w:pPr>
    </w:p>
    <w:sectPr w:rsidR="00232C86" w:rsidRPr="001923C8" w:rsidSect="004001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D2A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08245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E6CF1E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FC0EC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E7053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D4FE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DE26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1AFF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344E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FEC4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16D"/>
    <w:rsid w:val="000208CB"/>
    <w:rsid w:val="00027B8E"/>
    <w:rsid w:val="000635AB"/>
    <w:rsid w:val="000B7035"/>
    <w:rsid w:val="000D60FD"/>
    <w:rsid w:val="00105120"/>
    <w:rsid w:val="00120289"/>
    <w:rsid w:val="00127C3F"/>
    <w:rsid w:val="00134D30"/>
    <w:rsid w:val="00141BF9"/>
    <w:rsid w:val="0016534E"/>
    <w:rsid w:val="001923C8"/>
    <w:rsid w:val="001A3852"/>
    <w:rsid w:val="002110B6"/>
    <w:rsid w:val="00232C86"/>
    <w:rsid w:val="00292A3A"/>
    <w:rsid w:val="00294805"/>
    <w:rsid w:val="002A03F6"/>
    <w:rsid w:val="002B0421"/>
    <w:rsid w:val="002D0B30"/>
    <w:rsid w:val="002D6CD7"/>
    <w:rsid w:val="0030030C"/>
    <w:rsid w:val="003024AD"/>
    <w:rsid w:val="00331D5D"/>
    <w:rsid w:val="00333CAC"/>
    <w:rsid w:val="00350FAE"/>
    <w:rsid w:val="00352033"/>
    <w:rsid w:val="00364133"/>
    <w:rsid w:val="003A3B4D"/>
    <w:rsid w:val="003D5507"/>
    <w:rsid w:val="004001E4"/>
    <w:rsid w:val="00430E7A"/>
    <w:rsid w:val="00492389"/>
    <w:rsid w:val="00493B84"/>
    <w:rsid w:val="004B19DE"/>
    <w:rsid w:val="004F24EA"/>
    <w:rsid w:val="00525B80"/>
    <w:rsid w:val="00546ECE"/>
    <w:rsid w:val="00596B3B"/>
    <w:rsid w:val="00597A59"/>
    <w:rsid w:val="005A22C6"/>
    <w:rsid w:val="005A36DD"/>
    <w:rsid w:val="005B4544"/>
    <w:rsid w:val="005D6703"/>
    <w:rsid w:val="006010F5"/>
    <w:rsid w:val="00645490"/>
    <w:rsid w:val="006534F1"/>
    <w:rsid w:val="00664D63"/>
    <w:rsid w:val="006758BB"/>
    <w:rsid w:val="006973CF"/>
    <w:rsid w:val="006B7CE9"/>
    <w:rsid w:val="006E3F5C"/>
    <w:rsid w:val="0070325F"/>
    <w:rsid w:val="00732E0A"/>
    <w:rsid w:val="00751C24"/>
    <w:rsid w:val="00772F27"/>
    <w:rsid w:val="007A19C7"/>
    <w:rsid w:val="007B5571"/>
    <w:rsid w:val="007B7020"/>
    <w:rsid w:val="00850F92"/>
    <w:rsid w:val="00861031"/>
    <w:rsid w:val="0089014A"/>
    <w:rsid w:val="008F496D"/>
    <w:rsid w:val="008F5828"/>
    <w:rsid w:val="00916A07"/>
    <w:rsid w:val="00971B79"/>
    <w:rsid w:val="00973FE8"/>
    <w:rsid w:val="009B625B"/>
    <w:rsid w:val="009F55DE"/>
    <w:rsid w:val="00A15E52"/>
    <w:rsid w:val="00A15EAA"/>
    <w:rsid w:val="00A43946"/>
    <w:rsid w:val="00A466FB"/>
    <w:rsid w:val="00A71A33"/>
    <w:rsid w:val="00B80C62"/>
    <w:rsid w:val="00B847F6"/>
    <w:rsid w:val="00BD63EF"/>
    <w:rsid w:val="00C1715F"/>
    <w:rsid w:val="00C74619"/>
    <w:rsid w:val="00C94B12"/>
    <w:rsid w:val="00CA3D98"/>
    <w:rsid w:val="00CC3F65"/>
    <w:rsid w:val="00D272CA"/>
    <w:rsid w:val="00D36179"/>
    <w:rsid w:val="00D605D6"/>
    <w:rsid w:val="00DE2107"/>
    <w:rsid w:val="00E0483C"/>
    <w:rsid w:val="00E803F6"/>
    <w:rsid w:val="00EB0430"/>
    <w:rsid w:val="00EB1613"/>
    <w:rsid w:val="00EB73BE"/>
    <w:rsid w:val="00F21EB2"/>
    <w:rsid w:val="00F3116D"/>
    <w:rsid w:val="00F41A00"/>
    <w:rsid w:val="00F55364"/>
    <w:rsid w:val="00F649BB"/>
    <w:rsid w:val="00FC2E45"/>
    <w:rsid w:val="00FC69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F6"/>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5945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513</TotalTime>
  <Pages>3</Pages>
  <Words>944</Words>
  <Characters>5384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dc:creator>
  <cp:keywords/>
  <dc:description/>
  <cp:lastModifiedBy>WiZaRd</cp:lastModifiedBy>
  <cp:revision>13</cp:revision>
  <cp:lastPrinted>2019-07-22T10:35:00Z</cp:lastPrinted>
  <dcterms:created xsi:type="dcterms:W3CDTF">2019-10-14T11:15:00Z</dcterms:created>
  <dcterms:modified xsi:type="dcterms:W3CDTF">2019-10-28T04:39:00Z</dcterms:modified>
</cp:coreProperties>
</file>