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2702ED" w:rsidTr="009B2A21">
        <w:trPr>
          <w:trHeight w:val="2442"/>
        </w:trPr>
        <w:tc>
          <w:tcPr>
            <w:tcW w:w="4253" w:type="dxa"/>
          </w:tcPr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СОВЕТ ДЕПУТАТОВ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МУНИЦИПАЛЬНОГО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ОБРАЗОВАНИЯ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СТРУКО</w:t>
            </w:r>
            <w:r w:rsidRPr="0028582D">
              <w:rPr>
                <w:b/>
                <w:szCs w:val="28"/>
              </w:rPr>
              <w:t>ВСКИЙ</w:t>
            </w:r>
            <w:r>
              <w:rPr>
                <w:b/>
                <w:szCs w:val="28"/>
              </w:rPr>
              <w:t xml:space="preserve"> </w:t>
            </w:r>
            <w:r w:rsidRPr="0028582D">
              <w:rPr>
                <w:b/>
                <w:szCs w:val="28"/>
              </w:rPr>
              <w:t>СЕЛЬСОВЕТ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ОРЕНБУРГСК</w:t>
            </w:r>
            <w:r>
              <w:rPr>
                <w:b/>
                <w:szCs w:val="28"/>
              </w:rPr>
              <w:t>ОГО</w:t>
            </w:r>
            <w:r w:rsidRPr="0028582D">
              <w:rPr>
                <w:b/>
                <w:szCs w:val="28"/>
              </w:rPr>
              <w:t xml:space="preserve"> РАЙОН</w:t>
            </w:r>
            <w:r>
              <w:rPr>
                <w:b/>
                <w:szCs w:val="28"/>
              </w:rPr>
              <w:t>А</w:t>
            </w:r>
          </w:p>
          <w:p w:rsidR="002702ED" w:rsidRPr="0028582D" w:rsidRDefault="002702ED" w:rsidP="009B2A21">
            <w:pPr>
              <w:jc w:val="center"/>
              <w:rPr>
                <w:b/>
                <w:szCs w:val="28"/>
              </w:rPr>
            </w:pPr>
            <w:r w:rsidRPr="0028582D">
              <w:rPr>
                <w:b/>
                <w:szCs w:val="28"/>
              </w:rPr>
              <w:t>ОРЕНБУРГСКОЙ ОБЛАСТИ</w:t>
            </w:r>
          </w:p>
          <w:p w:rsidR="002702ED" w:rsidRPr="0028582D" w:rsidRDefault="002702ED" w:rsidP="009B2A21">
            <w:pPr>
              <w:jc w:val="center"/>
              <w:rPr>
                <w:b/>
                <w:caps/>
                <w:szCs w:val="28"/>
              </w:rPr>
            </w:pPr>
            <w:r>
              <w:rPr>
                <w:b/>
              </w:rPr>
              <w:t xml:space="preserve">четвертого </w:t>
            </w:r>
            <w:r w:rsidRPr="0028582D">
              <w:rPr>
                <w:b/>
              </w:rPr>
              <w:t xml:space="preserve">  созыв</w:t>
            </w:r>
          </w:p>
          <w:p w:rsidR="002702ED" w:rsidRDefault="002702ED" w:rsidP="009B2A2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РЕШЕ</w:t>
            </w:r>
            <w:r w:rsidRPr="0028582D">
              <w:rPr>
                <w:b/>
                <w:bCs/>
                <w:sz w:val="32"/>
                <w:szCs w:val="32"/>
              </w:rPr>
              <w:t>НИЕ</w:t>
            </w:r>
            <w:r>
              <w:rPr>
                <w:b/>
                <w:bCs/>
                <w:szCs w:val="28"/>
              </w:rPr>
              <w:t xml:space="preserve"> </w:t>
            </w:r>
          </w:p>
        </w:tc>
      </w:tr>
      <w:tr w:rsidR="002702ED" w:rsidTr="009B2A21">
        <w:trPr>
          <w:trHeight w:val="720"/>
        </w:trPr>
        <w:tc>
          <w:tcPr>
            <w:tcW w:w="4253" w:type="dxa"/>
          </w:tcPr>
          <w:p w:rsidR="002702ED" w:rsidRDefault="002702ED" w:rsidP="009B2A21">
            <w:pPr>
              <w:rPr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8EFE6B3" wp14:editId="16722ECE">
                      <wp:simplePos x="0" y="0"/>
                      <wp:positionH relativeFrom="column">
                        <wp:posOffset>2668270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14605" t="6350" r="13335" b="1016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9E0F9A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33.1pt" to="210.1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57A5D25" wp14:editId="325412C8">
                      <wp:simplePos x="0" y="0"/>
                      <wp:positionH relativeFrom="column">
                        <wp:posOffset>2485390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12700" t="6350" r="13335" b="1206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4D9724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7pt,33.1pt" to="210.1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E61614A" wp14:editId="58DE3D8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183515" cy="635"/>
                      <wp:effectExtent l="10795" t="6350" r="15240" b="1206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9F57B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5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0EB6897" wp14:editId="42184F0F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420370</wp:posOffset>
                      </wp:positionV>
                      <wp:extent cx="635" cy="183515"/>
                      <wp:effectExtent l="10795" t="6350" r="7620" b="1016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5FEF9D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3.1pt" to="1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t xml:space="preserve">   ____________ </w:t>
            </w:r>
            <w:r>
              <w:rPr>
                <w:szCs w:val="28"/>
              </w:rPr>
              <w:t>№ ___________</w:t>
            </w:r>
          </w:p>
          <w:p w:rsidR="002702ED" w:rsidRDefault="002702ED" w:rsidP="009B2A21">
            <w:pPr>
              <w:rPr>
                <w:szCs w:val="28"/>
                <w:u w:val="single"/>
              </w:rPr>
            </w:pPr>
          </w:p>
        </w:tc>
      </w:tr>
      <w:tr w:rsidR="002702ED" w:rsidTr="009B2A21">
        <w:trPr>
          <w:trHeight w:val="283"/>
        </w:trPr>
        <w:tc>
          <w:tcPr>
            <w:tcW w:w="4253" w:type="dxa"/>
          </w:tcPr>
          <w:p w:rsidR="002702ED" w:rsidRDefault="002702ED" w:rsidP="009B2A21">
            <w:pPr>
              <w:pStyle w:val="a3"/>
            </w:pPr>
            <w:r>
              <w:t xml:space="preserve">Об утверждении   бюджета муниципального образования </w:t>
            </w:r>
            <w:proofErr w:type="spellStart"/>
            <w:r>
              <w:t>Струковский</w:t>
            </w:r>
            <w:proofErr w:type="spellEnd"/>
            <w:r>
              <w:t xml:space="preserve"> сельсовет Оренбургского района Оренбургской области на 2022 год и п</w:t>
            </w:r>
            <w:r w:rsidR="00C33A59">
              <w:t>лановый период 2023, 2024 годов</w:t>
            </w:r>
          </w:p>
        </w:tc>
      </w:tr>
    </w:tbl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40"/>
          <w:szCs w:val="40"/>
        </w:rPr>
        <w:t xml:space="preserve">  </w:t>
      </w: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702ED" w:rsidRPr="00024E4B" w:rsidRDefault="002702ED" w:rsidP="002702ED">
      <w:pPr>
        <w:pStyle w:val="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24E4B">
        <w:rPr>
          <w:rFonts w:ascii="Times New Roman" w:hAnsi="Times New Roman"/>
          <w:b w:val="0"/>
          <w:sz w:val="28"/>
          <w:szCs w:val="28"/>
        </w:rPr>
        <w:t>В соответствии с</w:t>
      </w:r>
      <w:r>
        <w:rPr>
          <w:rFonts w:ascii="Times New Roman" w:hAnsi="Times New Roman"/>
          <w:b w:val="0"/>
          <w:sz w:val="28"/>
          <w:szCs w:val="28"/>
        </w:rPr>
        <w:t>о статьей 35</w:t>
      </w:r>
      <w:r w:rsidRPr="00024E4B">
        <w:rPr>
          <w:rFonts w:ascii="Times New Roman" w:hAnsi="Times New Roman"/>
          <w:b w:val="0"/>
          <w:sz w:val="28"/>
          <w:szCs w:val="28"/>
        </w:rPr>
        <w:t xml:space="preserve"> Федеральным Законом от 06.10.2003 г.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 w:val="0"/>
          <w:sz w:val="28"/>
          <w:szCs w:val="28"/>
        </w:rPr>
        <w:t xml:space="preserve">, </w:t>
      </w:r>
      <w:r w:rsidRPr="00024E4B">
        <w:rPr>
          <w:rFonts w:ascii="Times New Roman" w:hAnsi="Times New Roman"/>
          <w:b w:val="0"/>
          <w:sz w:val="28"/>
          <w:szCs w:val="28"/>
        </w:rPr>
        <w:t xml:space="preserve">Положением о бюджетном процессе в 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024E4B">
        <w:rPr>
          <w:rFonts w:ascii="Times New Roman" w:hAnsi="Times New Roman"/>
          <w:b w:val="0"/>
          <w:sz w:val="28"/>
          <w:szCs w:val="28"/>
        </w:rPr>
        <w:t xml:space="preserve">дминистрации муниципального образовании </w:t>
      </w:r>
      <w:proofErr w:type="spellStart"/>
      <w:r w:rsidRPr="00024E4B"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Pr="00024E4B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</w:t>
      </w:r>
      <w:r>
        <w:rPr>
          <w:rFonts w:ascii="Times New Roman" w:hAnsi="Times New Roman"/>
          <w:b w:val="0"/>
          <w:sz w:val="28"/>
          <w:szCs w:val="28"/>
        </w:rPr>
        <w:t>,</w:t>
      </w:r>
      <w:r w:rsidRPr="00024E4B">
        <w:rPr>
          <w:rFonts w:ascii="Times New Roman" w:hAnsi="Times New Roman"/>
          <w:b w:val="0"/>
          <w:sz w:val="28"/>
          <w:szCs w:val="28"/>
        </w:rPr>
        <w:t xml:space="preserve"> Уставом </w:t>
      </w:r>
      <w:r>
        <w:rPr>
          <w:rFonts w:ascii="Times New Roman" w:hAnsi="Times New Roman"/>
          <w:b w:val="0"/>
          <w:sz w:val="28"/>
          <w:szCs w:val="28"/>
        </w:rPr>
        <w:t>а</w:t>
      </w:r>
      <w:r w:rsidRPr="00024E4B">
        <w:rPr>
          <w:rFonts w:ascii="Times New Roman" w:hAnsi="Times New Roman"/>
          <w:b w:val="0"/>
          <w:sz w:val="28"/>
          <w:szCs w:val="28"/>
        </w:rPr>
        <w:t xml:space="preserve">дминистрации муниципального образования </w:t>
      </w:r>
      <w:proofErr w:type="spellStart"/>
      <w:r w:rsidRPr="00024E4B"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Pr="00024E4B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Оренбургской области, рассмотрев проект бюджета муниципального образования </w:t>
      </w:r>
      <w:proofErr w:type="spellStart"/>
      <w:r w:rsidRPr="00024E4B">
        <w:rPr>
          <w:rFonts w:ascii="Times New Roman" w:hAnsi="Times New Roman"/>
          <w:b w:val="0"/>
          <w:sz w:val="28"/>
          <w:szCs w:val="28"/>
        </w:rPr>
        <w:t>Струковский</w:t>
      </w:r>
      <w:proofErr w:type="spellEnd"/>
      <w:r w:rsidRPr="00024E4B">
        <w:rPr>
          <w:rFonts w:ascii="Times New Roman" w:hAnsi="Times New Roman"/>
          <w:b w:val="0"/>
          <w:sz w:val="28"/>
          <w:szCs w:val="28"/>
        </w:rPr>
        <w:t xml:space="preserve"> сельсовет Оренбургского района на 20</w:t>
      </w:r>
      <w:r>
        <w:rPr>
          <w:rFonts w:ascii="Times New Roman" w:hAnsi="Times New Roman"/>
          <w:b w:val="0"/>
          <w:sz w:val="28"/>
          <w:szCs w:val="28"/>
        </w:rPr>
        <w:t>22</w:t>
      </w:r>
      <w:r w:rsidRPr="00024E4B">
        <w:rPr>
          <w:rFonts w:ascii="Times New Roman" w:hAnsi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/>
          <w:b w:val="0"/>
          <w:sz w:val="28"/>
          <w:szCs w:val="28"/>
        </w:rPr>
        <w:t xml:space="preserve"> и плановый период 2023 и 2024</w:t>
      </w:r>
      <w:r w:rsidRPr="00024E4B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годов на заседаниях постоянных комиссий, публичных слушаниях, с учетом внесенных изменений </w:t>
      </w:r>
      <w:r w:rsidRPr="00024E4B">
        <w:rPr>
          <w:rFonts w:ascii="Times New Roman" w:hAnsi="Times New Roman"/>
          <w:b w:val="0"/>
          <w:sz w:val="28"/>
          <w:szCs w:val="28"/>
        </w:rPr>
        <w:t>реш</w:t>
      </w:r>
      <w:r>
        <w:rPr>
          <w:rFonts w:ascii="Times New Roman" w:hAnsi="Times New Roman"/>
          <w:b w:val="0"/>
          <w:sz w:val="28"/>
          <w:szCs w:val="28"/>
        </w:rPr>
        <w:t>ено</w:t>
      </w:r>
      <w:r w:rsidRPr="00024E4B">
        <w:rPr>
          <w:rFonts w:ascii="Times New Roman" w:hAnsi="Times New Roman"/>
          <w:b w:val="0"/>
          <w:sz w:val="28"/>
          <w:szCs w:val="28"/>
        </w:rPr>
        <w:t>:</w:t>
      </w:r>
    </w:p>
    <w:p w:rsidR="002702ED" w:rsidRDefault="002702ED" w:rsidP="002702ED">
      <w:pPr>
        <w:numPr>
          <w:ilvl w:val="0"/>
          <w:numId w:val="1"/>
        </w:numPr>
        <w:ind w:left="0" w:firstLine="709"/>
        <w:jc w:val="both"/>
        <w:rPr>
          <w:b/>
          <w:szCs w:val="28"/>
        </w:rPr>
      </w:pPr>
      <w:r w:rsidRPr="00024E4B">
        <w:rPr>
          <w:b/>
          <w:szCs w:val="28"/>
        </w:rPr>
        <w:t xml:space="preserve">Утвердить основные характеристики бюджета </w:t>
      </w:r>
      <w:r>
        <w:rPr>
          <w:b/>
          <w:szCs w:val="28"/>
        </w:rPr>
        <w:t>муниципального образования</w:t>
      </w:r>
      <w:r w:rsidRPr="00024E4B">
        <w:rPr>
          <w:b/>
          <w:szCs w:val="28"/>
        </w:rPr>
        <w:t xml:space="preserve"> </w:t>
      </w:r>
      <w:proofErr w:type="spellStart"/>
      <w:r w:rsidRPr="00024E4B">
        <w:rPr>
          <w:b/>
          <w:szCs w:val="28"/>
        </w:rPr>
        <w:t>Струковский</w:t>
      </w:r>
      <w:proofErr w:type="spellEnd"/>
      <w:r w:rsidRPr="00024E4B">
        <w:rPr>
          <w:b/>
          <w:szCs w:val="28"/>
        </w:rPr>
        <w:t xml:space="preserve"> сельсовет Оренбургского района Оренбургской области</w:t>
      </w:r>
      <w:r>
        <w:rPr>
          <w:b/>
          <w:szCs w:val="28"/>
        </w:rPr>
        <w:t xml:space="preserve"> на 2022 год:</w:t>
      </w:r>
    </w:p>
    <w:p w:rsidR="002702ED" w:rsidRPr="00024E4B" w:rsidRDefault="002702ED" w:rsidP="002702ED">
      <w:pPr>
        <w:ind w:firstLine="709"/>
        <w:jc w:val="both"/>
        <w:rPr>
          <w:szCs w:val="28"/>
        </w:rPr>
      </w:pPr>
      <w:r w:rsidRPr="00024E4B">
        <w:rPr>
          <w:szCs w:val="28"/>
        </w:rPr>
        <w:t>1) общий объем доходов бюджета в сумме</w:t>
      </w:r>
      <w:r>
        <w:rPr>
          <w:szCs w:val="28"/>
        </w:rPr>
        <w:t xml:space="preserve"> </w:t>
      </w:r>
      <w:r>
        <w:rPr>
          <w:b/>
          <w:szCs w:val="28"/>
        </w:rPr>
        <w:t xml:space="preserve"> </w:t>
      </w:r>
      <w:r w:rsidR="00903213">
        <w:rPr>
          <w:szCs w:val="28"/>
        </w:rPr>
        <w:t>7 407 288</w:t>
      </w:r>
      <w:r>
        <w:rPr>
          <w:szCs w:val="28"/>
        </w:rPr>
        <w:t xml:space="preserve">,48 </w:t>
      </w:r>
      <w:r w:rsidRPr="00024E4B">
        <w:rPr>
          <w:szCs w:val="28"/>
        </w:rPr>
        <w:t>рубл</w:t>
      </w:r>
      <w:r>
        <w:rPr>
          <w:szCs w:val="28"/>
        </w:rPr>
        <w:t>ей</w:t>
      </w:r>
      <w:r w:rsidRPr="00024E4B">
        <w:rPr>
          <w:szCs w:val="28"/>
        </w:rPr>
        <w:t>;</w:t>
      </w:r>
    </w:p>
    <w:p w:rsidR="002702ED" w:rsidRPr="00024E4B" w:rsidRDefault="002702ED" w:rsidP="002702ED">
      <w:pPr>
        <w:ind w:firstLine="709"/>
        <w:jc w:val="both"/>
        <w:rPr>
          <w:szCs w:val="28"/>
        </w:rPr>
      </w:pPr>
      <w:r w:rsidRPr="00024E4B">
        <w:rPr>
          <w:szCs w:val="28"/>
        </w:rPr>
        <w:t xml:space="preserve">2) общий объем расходов бюджета в сумме </w:t>
      </w:r>
      <w:r w:rsidR="00903213">
        <w:rPr>
          <w:szCs w:val="28"/>
        </w:rPr>
        <w:t>7 407 288</w:t>
      </w:r>
      <w:r>
        <w:rPr>
          <w:szCs w:val="28"/>
        </w:rPr>
        <w:t xml:space="preserve">,48 </w:t>
      </w:r>
      <w:r w:rsidRPr="00024E4B">
        <w:rPr>
          <w:szCs w:val="28"/>
        </w:rPr>
        <w:t>рубл</w:t>
      </w:r>
      <w:r>
        <w:rPr>
          <w:szCs w:val="28"/>
        </w:rPr>
        <w:t>ей</w:t>
      </w:r>
      <w:r w:rsidRPr="00024E4B">
        <w:rPr>
          <w:szCs w:val="28"/>
        </w:rPr>
        <w:t>;</w:t>
      </w:r>
    </w:p>
    <w:p w:rsidR="002702ED" w:rsidRPr="00024E4B" w:rsidRDefault="002702ED" w:rsidP="002702ED">
      <w:pPr>
        <w:ind w:firstLine="709"/>
        <w:jc w:val="both"/>
        <w:rPr>
          <w:szCs w:val="28"/>
        </w:rPr>
      </w:pPr>
      <w:r w:rsidRPr="00024E4B">
        <w:rPr>
          <w:szCs w:val="28"/>
        </w:rPr>
        <w:t>3) дефицит бюджета в сумме 0,0 рублей;</w:t>
      </w:r>
    </w:p>
    <w:p w:rsidR="002702ED" w:rsidRDefault="002702ED" w:rsidP="002702ED">
      <w:pPr>
        <w:ind w:firstLine="709"/>
        <w:jc w:val="both"/>
        <w:rPr>
          <w:szCs w:val="28"/>
        </w:rPr>
      </w:pPr>
      <w:r w:rsidRPr="00024E4B">
        <w:rPr>
          <w:szCs w:val="28"/>
        </w:rPr>
        <w:t>4) верхний предел муниципального внутреннего долга на 1 января 20</w:t>
      </w:r>
      <w:r>
        <w:rPr>
          <w:szCs w:val="28"/>
        </w:rPr>
        <w:t xml:space="preserve">23 года, </w:t>
      </w:r>
      <w:r w:rsidRPr="00024E4B">
        <w:rPr>
          <w:szCs w:val="28"/>
        </w:rPr>
        <w:t>в том числе и предельный объем обязательств по муниципальным гарантиям не п</w:t>
      </w:r>
      <w:r>
        <w:rPr>
          <w:szCs w:val="28"/>
        </w:rPr>
        <w:t>лан</w:t>
      </w:r>
      <w:r w:rsidRPr="00024E4B">
        <w:rPr>
          <w:szCs w:val="28"/>
        </w:rPr>
        <w:t>ируется.</w:t>
      </w:r>
    </w:p>
    <w:p w:rsidR="002702ED" w:rsidRPr="009C284F" w:rsidRDefault="002702ED" w:rsidP="009C284F">
      <w:pPr>
        <w:ind w:firstLine="709"/>
        <w:jc w:val="both"/>
        <w:rPr>
          <w:szCs w:val="28"/>
        </w:rPr>
      </w:pPr>
      <w:r>
        <w:rPr>
          <w:szCs w:val="28"/>
        </w:rPr>
        <w:t>Муниципальные заимствования в 2022 году и в плановом периоде 2023 и 2024 годов не осуществляется.</w:t>
      </w:r>
    </w:p>
    <w:p w:rsidR="002702ED" w:rsidRPr="00024E4B" w:rsidRDefault="002702ED" w:rsidP="002702ED">
      <w:pPr>
        <w:ind w:firstLine="709"/>
        <w:jc w:val="both"/>
        <w:rPr>
          <w:szCs w:val="28"/>
        </w:rPr>
      </w:pPr>
      <w:r w:rsidRPr="00446BF6">
        <w:rPr>
          <w:b/>
          <w:szCs w:val="28"/>
        </w:rPr>
        <w:t>На 202</w:t>
      </w:r>
      <w:r>
        <w:rPr>
          <w:b/>
          <w:szCs w:val="28"/>
        </w:rPr>
        <w:t xml:space="preserve">3 </w:t>
      </w:r>
      <w:r w:rsidRPr="00446BF6">
        <w:rPr>
          <w:b/>
          <w:szCs w:val="28"/>
        </w:rPr>
        <w:t>год</w:t>
      </w:r>
      <w:r w:rsidRPr="00024E4B">
        <w:rPr>
          <w:szCs w:val="28"/>
        </w:rPr>
        <w:t>:</w:t>
      </w:r>
    </w:p>
    <w:p w:rsidR="002702ED" w:rsidRPr="00024E4B" w:rsidRDefault="002702ED" w:rsidP="002702ED">
      <w:pPr>
        <w:ind w:firstLine="709"/>
        <w:jc w:val="both"/>
        <w:rPr>
          <w:szCs w:val="28"/>
        </w:rPr>
      </w:pPr>
      <w:r w:rsidRPr="00024E4B">
        <w:rPr>
          <w:szCs w:val="28"/>
        </w:rPr>
        <w:t>1) общий объем доходов бюджета в сумме</w:t>
      </w:r>
      <w:r w:rsidR="009C284F">
        <w:rPr>
          <w:szCs w:val="28"/>
        </w:rPr>
        <w:t xml:space="preserve"> 4 225 540</w:t>
      </w:r>
      <w:r>
        <w:rPr>
          <w:szCs w:val="28"/>
        </w:rPr>
        <w:t>,02 рубля</w:t>
      </w:r>
      <w:r w:rsidRPr="00024E4B">
        <w:rPr>
          <w:szCs w:val="28"/>
        </w:rPr>
        <w:t>;</w:t>
      </w:r>
    </w:p>
    <w:p w:rsidR="002702ED" w:rsidRPr="00024E4B" w:rsidRDefault="002702ED" w:rsidP="002702ED">
      <w:pPr>
        <w:ind w:firstLine="709"/>
        <w:jc w:val="both"/>
        <w:rPr>
          <w:szCs w:val="28"/>
        </w:rPr>
      </w:pPr>
      <w:r w:rsidRPr="00024E4B">
        <w:rPr>
          <w:szCs w:val="28"/>
        </w:rPr>
        <w:t>2) общий объем расходов бюджета в сумме</w:t>
      </w:r>
      <w:r w:rsidR="009C284F">
        <w:rPr>
          <w:szCs w:val="28"/>
        </w:rPr>
        <w:t xml:space="preserve"> 4 225</w:t>
      </w:r>
      <w:r>
        <w:rPr>
          <w:szCs w:val="28"/>
        </w:rPr>
        <w:t> </w:t>
      </w:r>
      <w:r w:rsidR="009C284F">
        <w:rPr>
          <w:szCs w:val="28"/>
        </w:rPr>
        <w:t>540</w:t>
      </w:r>
      <w:r>
        <w:rPr>
          <w:szCs w:val="28"/>
        </w:rPr>
        <w:t xml:space="preserve">,02 </w:t>
      </w:r>
      <w:r w:rsidRPr="00024E4B">
        <w:rPr>
          <w:szCs w:val="28"/>
        </w:rPr>
        <w:t>рубл</w:t>
      </w:r>
      <w:r>
        <w:rPr>
          <w:szCs w:val="28"/>
        </w:rPr>
        <w:t>я, в том числе условно утвержденные расходы в сумме 103 078,98 рублей</w:t>
      </w:r>
      <w:r w:rsidRPr="00024E4B">
        <w:rPr>
          <w:szCs w:val="28"/>
        </w:rPr>
        <w:t>;</w:t>
      </w:r>
    </w:p>
    <w:p w:rsidR="002702ED" w:rsidRPr="00024E4B" w:rsidRDefault="002702ED" w:rsidP="002702ED">
      <w:pPr>
        <w:ind w:firstLine="709"/>
        <w:jc w:val="both"/>
        <w:rPr>
          <w:szCs w:val="28"/>
        </w:rPr>
      </w:pPr>
      <w:r w:rsidRPr="00024E4B">
        <w:rPr>
          <w:szCs w:val="28"/>
        </w:rPr>
        <w:t>3 дефицит бюджета в сумме 0,0 рублей;</w:t>
      </w:r>
    </w:p>
    <w:p w:rsidR="002702ED" w:rsidRPr="009C284F" w:rsidRDefault="002702ED" w:rsidP="009C284F">
      <w:pPr>
        <w:ind w:firstLine="709"/>
        <w:jc w:val="both"/>
        <w:rPr>
          <w:szCs w:val="28"/>
        </w:rPr>
      </w:pPr>
      <w:r w:rsidRPr="00024E4B">
        <w:rPr>
          <w:szCs w:val="28"/>
        </w:rPr>
        <w:lastRenderedPageBreak/>
        <w:t>4) верхний предел муниципального внутреннего долга на 1 января 202</w:t>
      </w:r>
      <w:r>
        <w:rPr>
          <w:szCs w:val="28"/>
        </w:rPr>
        <w:t xml:space="preserve">4 </w:t>
      </w:r>
      <w:r w:rsidRPr="00024E4B">
        <w:rPr>
          <w:szCs w:val="28"/>
        </w:rPr>
        <w:t>года, в том числе и предельный объем обязательств</w:t>
      </w:r>
      <w:r>
        <w:rPr>
          <w:szCs w:val="28"/>
        </w:rPr>
        <w:t xml:space="preserve"> по муниципальным гарантиям не планируется.</w:t>
      </w:r>
    </w:p>
    <w:p w:rsidR="002702ED" w:rsidRDefault="002702ED" w:rsidP="002702ED">
      <w:pPr>
        <w:ind w:firstLine="709"/>
        <w:jc w:val="both"/>
        <w:rPr>
          <w:bCs/>
          <w:szCs w:val="28"/>
        </w:rPr>
      </w:pPr>
      <w:r w:rsidRPr="00C13925">
        <w:rPr>
          <w:b/>
          <w:bCs/>
          <w:szCs w:val="28"/>
        </w:rPr>
        <w:t>На 202</w:t>
      </w:r>
      <w:r>
        <w:rPr>
          <w:b/>
          <w:bCs/>
          <w:szCs w:val="28"/>
        </w:rPr>
        <w:t>4 год</w:t>
      </w:r>
      <w:r>
        <w:rPr>
          <w:bCs/>
          <w:szCs w:val="28"/>
        </w:rPr>
        <w:t>:</w:t>
      </w:r>
    </w:p>
    <w:p w:rsidR="002702ED" w:rsidRDefault="002702ED" w:rsidP="002702ED">
      <w:pPr>
        <w:ind w:firstLine="709"/>
        <w:jc w:val="both"/>
        <w:rPr>
          <w:szCs w:val="28"/>
        </w:rPr>
      </w:pPr>
      <w:r>
        <w:rPr>
          <w:szCs w:val="28"/>
        </w:rPr>
        <w:t>1) общий объ</w:t>
      </w:r>
      <w:r w:rsidR="009C284F">
        <w:rPr>
          <w:szCs w:val="28"/>
        </w:rPr>
        <w:t>ем доходов бюджета в сумме 4 655 768</w:t>
      </w:r>
      <w:r>
        <w:rPr>
          <w:szCs w:val="28"/>
        </w:rPr>
        <w:t>,18рублей;</w:t>
      </w:r>
    </w:p>
    <w:p w:rsidR="002702ED" w:rsidRDefault="002702ED" w:rsidP="002702ED">
      <w:pPr>
        <w:ind w:firstLine="709"/>
        <w:jc w:val="both"/>
        <w:rPr>
          <w:szCs w:val="28"/>
        </w:rPr>
      </w:pPr>
      <w:r>
        <w:rPr>
          <w:szCs w:val="28"/>
        </w:rPr>
        <w:t>2) общий объем ра</w:t>
      </w:r>
      <w:r w:rsidR="009C284F">
        <w:rPr>
          <w:szCs w:val="28"/>
        </w:rPr>
        <w:t>сходов бюджета в сумме 4 655 768</w:t>
      </w:r>
      <w:r>
        <w:rPr>
          <w:szCs w:val="28"/>
        </w:rPr>
        <w:t>,18 рублей, в том числе условно утвержденные расходы в сумме 221 728,20  рублей;</w:t>
      </w:r>
    </w:p>
    <w:p w:rsidR="002702ED" w:rsidRDefault="002702ED" w:rsidP="002702ED">
      <w:pPr>
        <w:ind w:firstLine="709"/>
        <w:jc w:val="both"/>
        <w:rPr>
          <w:szCs w:val="28"/>
        </w:rPr>
      </w:pPr>
      <w:r>
        <w:rPr>
          <w:szCs w:val="28"/>
        </w:rPr>
        <w:t>3) дефицит бюджета в сумме 0,0 рублей;</w:t>
      </w:r>
    </w:p>
    <w:p w:rsidR="002702ED" w:rsidRDefault="002702ED" w:rsidP="002702ED">
      <w:pPr>
        <w:ind w:firstLine="709"/>
        <w:jc w:val="both"/>
        <w:rPr>
          <w:bCs/>
          <w:szCs w:val="28"/>
        </w:rPr>
      </w:pPr>
      <w:r>
        <w:rPr>
          <w:szCs w:val="28"/>
        </w:rPr>
        <w:t>4) верхний предел муниципального внутреннего долга на 1 января 2025 года, в том числе и предельный объем обязательств по муниципальным гарантиям не планируется.</w:t>
      </w:r>
    </w:p>
    <w:p w:rsidR="002702ED" w:rsidRDefault="002702ED" w:rsidP="002702ED">
      <w:pPr>
        <w:ind w:firstLine="709"/>
        <w:jc w:val="both"/>
      </w:pPr>
      <w:r>
        <w:rPr>
          <w:bCs/>
          <w:szCs w:val="28"/>
        </w:rPr>
        <w:t>2.</w:t>
      </w:r>
      <w:r w:rsidRPr="003C0EE0">
        <w:t xml:space="preserve"> </w:t>
      </w:r>
      <w:r w:rsidRPr="006176E4">
        <w:t xml:space="preserve">Учесть поступление доходов в бюджет муниципального образования </w:t>
      </w:r>
      <w:proofErr w:type="spellStart"/>
      <w:r>
        <w:t>Струковский</w:t>
      </w:r>
      <w:proofErr w:type="spellEnd"/>
      <w:r>
        <w:t xml:space="preserve"> сельсовет </w:t>
      </w:r>
      <w:r w:rsidRPr="006176E4">
        <w:t>Оренбургск</w:t>
      </w:r>
      <w:r>
        <w:t>ого</w:t>
      </w:r>
      <w:r w:rsidRPr="006176E4">
        <w:t xml:space="preserve"> район</w:t>
      </w:r>
      <w:r>
        <w:t>а Оренбургской области</w:t>
      </w:r>
      <w:r w:rsidRPr="006176E4">
        <w:t xml:space="preserve"> по кодам видов доходов, подвидов доходов</w:t>
      </w:r>
      <w:r>
        <w:t xml:space="preserve"> на 2022 год и на плановый период 2023-2024 годов согласно</w:t>
      </w:r>
      <w:r w:rsidRPr="006176E4">
        <w:t xml:space="preserve"> приложению </w:t>
      </w:r>
      <w:r>
        <w:t>№ 1</w:t>
      </w:r>
      <w:r w:rsidRPr="006176E4">
        <w:t xml:space="preserve"> настояще</w:t>
      </w:r>
      <w:r>
        <w:t>го</w:t>
      </w:r>
      <w:r w:rsidRPr="006176E4">
        <w:t xml:space="preserve"> </w:t>
      </w:r>
      <w:r>
        <w:t>реше</w:t>
      </w:r>
      <w:r w:rsidRPr="006176E4">
        <w:t>ни</w:t>
      </w:r>
      <w:r>
        <w:t>я</w:t>
      </w:r>
      <w:r w:rsidRPr="006176E4">
        <w:t>.</w:t>
      </w:r>
    </w:p>
    <w:p w:rsidR="002702ED" w:rsidRDefault="002702ED" w:rsidP="002702ED">
      <w:pPr>
        <w:pStyle w:val="a3"/>
        <w:ind w:firstLine="709"/>
        <w:rPr>
          <w:szCs w:val="28"/>
        </w:rPr>
      </w:pPr>
      <w:r w:rsidRPr="003E1781">
        <w:rPr>
          <w:bCs/>
          <w:color w:val="000000"/>
          <w:szCs w:val="28"/>
        </w:rPr>
        <w:t>3.</w:t>
      </w:r>
      <w:r w:rsidRPr="003E1781">
        <w:rPr>
          <w:color w:val="000000"/>
          <w:szCs w:val="28"/>
        </w:rPr>
        <w:t xml:space="preserve"> </w:t>
      </w:r>
      <w:r>
        <w:rPr>
          <w:szCs w:val="28"/>
        </w:rPr>
        <w:t xml:space="preserve">Утвердить ведомственную структуру расходов бюджета муниципального образования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сельсовет на 2020 год и на плановый период 2021 и 2022 годов согласно приложению Оренбургского района Оренбургской области № 3 настоящего решения.</w:t>
      </w:r>
    </w:p>
    <w:p w:rsidR="002702ED" w:rsidRDefault="002702ED" w:rsidP="002702ED">
      <w:pPr>
        <w:pStyle w:val="a3"/>
        <w:ind w:firstLine="709"/>
        <w:rPr>
          <w:szCs w:val="28"/>
        </w:rPr>
      </w:pPr>
      <w:r>
        <w:rPr>
          <w:szCs w:val="28"/>
        </w:rPr>
        <w:t xml:space="preserve">4. </w:t>
      </w:r>
      <w:r w:rsidRPr="006176E4">
        <w:rPr>
          <w:szCs w:val="28"/>
        </w:rPr>
        <w:t>Утвердить распределение бюджетных ассигнований бюджета муниципальног</w:t>
      </w:r>
      <w:r>
        <w:rPr>
          <w:szCs w:val="28"/>
        </w:rPr>
        <w:t xml:space="preserve">о образования 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сельсовет</w:t>
      </w:r>
      <w:r w:rsidRPr="006176E4">
        <w:rPr>
          <w:szCs w:val="28"/>
        </w:rPr>
        <w:t xml:space="preserve"> </w:t>
      </w:r>
      <w:r>
        <w:rPr>
          <w:szCs w:val="28"/>
        </w:rPr>
        <w:t>на 2022 год и на плановый период 2023 и 2024 годов</w:t>
      </w:r>
      <w:r w:rsidRPr="006176E4">
        <w:t xml:space="preserve"> </w:t>
      </w:r>
      <w:r w:rsidRPr="006176E4">
        <w:rPr>
          <w:szCs w:val="28"/>
        </w:rPr>
        <w:t>по разделам</w:t>
      </w:r>
      <w:r>
        <w:rPr>
          <w:szCs w:val="28"/>
        </w:rPr>
        <w:t>,</w:t>
      </w:r>
      <w:r w:rsidRPr="006176E4">
        <w:rPr>
          <w:szCs w:val="28"/>
        </w:rPr>
        <w:t xml:space="preserve"> подразделам, целевым статьям </w:t>
      </w:r>
      <w:r w:rsidRPr="00502FB0">
        <w:rPr>
          <w:szCs w:val="28"/>
        </w:rPr>
        <w:t>(</w:t>
      </w:r>
      <w:r>
        <w:rPr>
          <w:szCs w:val="28"/>
        </w:rPr>
        <w:t>муниципальным</w:t>
      </w:r>
      <w:r w:rsidRPr="00502FB0">
        <w:rPr>
          <w:szCs w:val="28"/>
        </w:rPr>
        <w:t xml:space="preserve"> про</w:t>
      </w:r>
      <w:r>
        <w:rPr>
          <w:szCs w:val="28"/>
        </w:rPr>
        <w:t xml:space="preserve">граммам МО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сельсовет  и непрограмм</w:t>
      </w:r>
      <w:r w:rsidRPr="00502FB0">
        <w:rPr>
          <w:szCs w:val="28"/>
        </w:rPr>
        <w:t>ным направлениям деятельности), группам и подгруппам видов расходов классификации расходов</w:t>
      </w:r>
      <w:r w:rsidRPr="006176E4">
        <w:rPr>
          <w:szCs w:val="28"/>
        </w:rPr>
        <w:t xml:space="preserve"> согласно приложению </w:t>
      </w:r>
      <w:r>
        <w:rPr>
          <w:szCs w:val="28"/>
        </w:rPr>
        <w:t>№ 4</w:t>
      </w:r>
      <w:r w:rsidRPr="006176E4">
        <w:rPr>
          <w:szCs w:val="28"/>
        </w:rPr>
        <w:t xml:space="preserve"> настояще</w:t>
      </w:r>
      <w:r>
        <w:rPr>
          <w:szCs w:val="28"/>
        </w:rPr>
        <w:t>го</w:t>
      </w:r>
      <w:r w:rsidRPr="006176E4">
        <w:rPr>
          <w:szCs w:val="28"/>
        </w:rPr>
        <w:t xml:space="preserve"> решени</w:t>
      </w:r>
      <w:r>
        <w:rPr>
          <w:szCs w:val="28"/>
        </w:rPr>
        <w:t>я</w:t>
      </w:r>
      <w:r w:rsidRPr="006176E4">
        <w:rPr>
          <w:szCs w:val="28"/>
        </w:rPr>
        <w:t>.</w:t>
      </w:r>
    </w:p>
    <w:p w:rsidR="002702ED" w:rsidRDefault="002702ED" w:rsidP="002702ED">
      <w:pPr>
        <w:pStyle w:val="a3"/>
        <w:ind w:firstLine="709"/>
        <w:rPr>
          <w:szCs w:val="28"/>
        </w:rPr>
      </w:pPr>
      <w:r>
        <w:rPr>
          <w:szCs w:val="28"/>
        </w:rPr>
        <w:t xml:space="preserve">5. </w:t>
      </w:r>
      <w:r w:rsidRPr="00502FB0">
        <w:rPr>
          <w:szCs w:val="28"/>
        </w:rPr>
        <w:t xml:space="preserve">Утвердить распределение бюджетных ассигнований </w:t>
      </w:r>
      <w:r w:rsidRPr="006176E4">
        <w:rPr>
          <w:szCs w:val="28"/>
        </w:rPr>
        <w:t>бюджета муниципальног</w:t>
      </w:r>
      <w:r>
        <w:rPr>
          <w:szCs w:val="28"/>
        </w:rPr>
        <w:t xml:space="preserve">о образования 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сельсовет</w:t>
      </w:r>
      <w:r w:rsidRPr="006176E4">
        <w:rPr>
          <w:szCs w:val="28"/>
        </w:rPr>
        <w:t xml:space="preserve"> </w:t>
      </w:r>
      <w:r>
        <w:rPr>
          <w:szCs w:val="28"/>
        </w:rPr>
        <w:t>на 2022 год и на плановый период 2023 и 2024 годов</w:t>
      </w:r>
      <w:r w:rsidRPr="00502FB0">
        <w:rPr>
          <w:szCs w:val="28"/>
        </w:rPr>
        <w:t xml:space="preserve"> по целевым статьям (</w:t>
      </w:r>
      <w:r>
        <w:rPr>
          <w:szCs w:val="28"/>
        </w:rPr>
        <w:t xml:space="preserve">муниципальным программам муниципального образования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сельсовет</w:t>
      </w:r>
      <w:r w:rsidRPr="00502FB0">
        <w:rPr>
          <w:szCs w:val="28"/>
        </w:rPr>
        <w:t xml:space="preserve"> и непрограммным направлениям деятельности), разделам, подразделам, группам </w:t>
      </w:r>
      <w:r>
        <w:rPr>
          <w:szCs w:val="28"/>
        </w:rPr>
        <w:t xml:space="preserve">и </w:t>
      </w:r>
      <w:r w:rsidRPr="00502FB0">
        <w:rPr>
          <w:szCs w:val="28"/>
        </w:rPr>
        <w:t xml:space="preserve">подгруппам видов расходов классификации расходов согласно приложению </w:t>
      </w:r>
      <w:r>
        <w:rPr>
          <w:szCs w:val="28"/>
        </w:rPr>
        <w:t>№ 5</w:t>
      </w:r>
      <w:r w:rsidRPr="00502FB0">
        <w:rPr>
          <w:szCs w:val="28"/>
        </w:rPr>
        <w:t xml:space="preserve"> </w:t>
      </w:r>
      <w:r w:rsidRPr="006176E4">
        <w:rPr>
          <w:szCs w:val="28"/>
        </w:rPr>
        <w:t>настояще</w:t>
      </w:r>
      <w:r>
        <w:rPr>
          <w:szCs w:val="28"/>
        </w:rPr>
        <w:t>го</w:t>
      </w:r>
      <w:r w:rsidRPr="006176E4">
        <w:rPr>
          <w:szCs w:val="28"/>
        </w:rPr>
        <w:t xml:space="preserve"> решени</w:t>
      </w:r>
      <w:r>
        <w:rPr>
          <w:szCs w:val="28"/>
        </w:rPr>
        <w:t>я</w:t>
      </w:r>
      <w:r w:rsidRPr="00502FB0">
        <w:rPr>
          <w:szCs w:val="28"/>
        </w:rPr>
        <w:t>.</w:t>
      </w:r>
    </w:p>
    <w:p w:rsidR="002702ED" w:rsidRDefault="002702ED" w:rsidP="002702ED">
      <w:pPr>
        <w:jc w:val="both"/>
        <w:rPr>
          <w:szCs w:val="28"/>
        </w:rPr>
      </w:pPr>
      <w:r>
        <w:rPr>
          <w:szCs w:val="28"/>
        </w:rPr>
        <w:t xml:space="preserve">         6. </w:t>
      </w:r>
      <w:r w:rsidRPr="006176E4">
        <w:rPr>
          <w:szCs w:val="28"/>
        </w:rPr>
        <w:t>Утвердить источники внутреннего финансирования дефицита бюджета муниципальног</w:t>
      </w:r>
      <w:r>
        <w:rPr>
          <w:szCs w:val="28"/>
        </w:rPr>
        <w:t xml:space="preserve">о образования 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сельсовет</w:t>
      </w:r>
      <w:r w:rsidRPr="006176E4">
        <w:rPr>
          <w:szCs w:val="28"/>
        </w:rPr>
        <w:t xml:space="preserve"> </w:t>
      </w:r>
      <w:r>
        <w:rPr>
          <w:szCs w:val="28"/>
        </w:rPr>
        <w:t>на 2022 год и на плановый период 2023 и 2024 годов</w:t>
      </w:r>
      <w:r w:rsidRPr="006176E4">
        <w:rPr>
          <w:szCs w:val="28"/>
        </w:rPr>
        <w:t xml:space="preserve"> согласно приложению </w:t>
      </w:r>
      <w:r>
        <w:rPr>
          <w:szCs w:val="28"/>
        </w:rPr>
        <w:t>№ 6</w:t>
      </w:r>
      <w:r w:rsidRPr="006176E4">
        <w:rPr>
          <w:szCs w:val="28"/>
        </w:rPr>
        <w:t xml:space="preserve"> настояще</w:t>
      </w:r>
      <w:r>
        <w:rPr>
          <w:szCs w:val="28"/>
        </w:rPr>
        <w:t>го</w:t>
      </w:r>
      <w:r w:rsidRPr="006176E4">
        <w:rPr>
          <w:szCs w:val="28"/>
        </w:rPr>
        <w:t xml:space="preserve"> решени</w:t>
      </w:r>
      <w:r>
        <w:rPr>
          <w:szCs w:val="28"/>
        </w:rPr>
        <w:t>я</w:t>
      </w:r>
      <w:r w:rsidRPr="006176E4">
        <w:rPr>
          <w:szCs w:val="28"/>
        </w:rPr>
        <w:t>.</w:t>
      </w:r>
    </w:p>
    <w:p w:rsidR="002702ED" w:rsidRPr="00AA4336" w:rsidRDefault="002702ED" w:rsidP="002702ED">
      <w:pPr>
        <w:jc w:val="both"/>
        <w:rPr>
          <w:szCs w:val="28"/>
        </w:rPr>
      </w:pPr>
      <w:r>
        <w:rPr>
          <w:szCs w:val="28"/>
        </w:rPr>
        <w:t xml:space="preserve">         7. </w:t>
      </w:r>
      <w:r w:rsidRPr="003E1781">
        <w:rPr>
          <w:color w:val="000000"/>
          <w:szCs w:val="28"/>
        </w:rPr>
        <w:t>Утвердить объем межбюджетных трансфертов на 202</w:t>
      </w:r>
      <w:r>
        <w:rPr>
          <w:color w:val="000000"/>
          <w:szCs w:val="28"/>
        </w:rPr>
        <w:t>2</w:t>
      </w:r>
      <w:r w:rsidRPr="003E1781">
        <w:rPr>
          <w:color w:val="000000"/>
          <w:szCs w:val="28"/>
        </w:rPr>
        <w:t xml:space="preserve"> год и плановый период 202</w:t>
      </w:r>
      <w:r>
        <w:rPr>
          <w:color w:val="000000"/>
          <w:szCs w:val="28"/>
        </w:rPr>
        <w:t>3</w:t>
      </w:r>
      <w:r w:rsidRPr="003E1781">
        <w:rPr>
          <w:color w:val="000000"/>
          <w:szCs w:val="28"/>
        </w:rPr>
        <w:t>- 202</w:t>
      </w:r>
      <w:r>
        <w:rPr>
          <w:color w:val="000000"/>
          <w:szCs w:val="28"/>
        </w:rPr>
        <w:t>4</w:t>
      </w:r>
      <w:r w:rsidRPr="003E1781">
        <w:rPr>
          <w:color w:val="000000"/>
          <w:szCs w:val="28"/>
        </w:rPr>
        <w:t xml:space="preserve"> годов  в сумме: </w:t>
      </w:r>
    </w:p>
    <w:p w:rsidR="002702ED" w:rsidRPr="0028501F" w:rsidRDefault="002702ED" w:rsidP="002702ED">
      <w:pPr>
        <w:pStyle w:val="a3"/>
        <w:ind w:firstLine="709"/>
        <w:rPr>
          <w:color w:val="000000"/>
          <w:szCs w:val="28"/>
        </w:rPr>
      </w:pPr>
      <w:r w:rsidRPr="003E1781">
        <w:rPr>
          <w:color w:val="000000"/>
          <w:szCs w:val="28"/>
        </w:rPr>
        <w:t>-дотации на выравнивание бюджетной обеспеченности  поселения, за счет средств областного бюджета на 202</w:t>
      </w:r>
      <w:r>
        <w:rPr>
          <w:color w:val="000000"/>
          <w:szCs w:val="28"/>
        </w:rPr>
        <w:t>2</w:t>
      </w:r>
      <w:r w:rsidRPr="003E1781">
        <w:rPr>
          <w:color w:val="000000"/>
          <w:szCs w:val="28"/>
        </w:rPr>
        <w:t xml:space="preserve"> год -</w:t>
      </w:r>
      <w:r>
        <w:rPr>
          <w:color w:val="000000"/>
          <w:szCs w:val="28"/>
        </w:rPr>
        <w:t>2 079</w:t>
      </w:r>
      <w:r w:rsidRPr="003E1781">
        <w:rPr>
          <w:color w:val="000000"/>
          <w:szCs w:val="28"/>
        </w:rPr>
        <w:t xml:space="preserve"> 000,00 рублей, на</w:t>
      </w:r>
      <w:r w:rsidRPr="0028501F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3</w:t>
      </w:r>
      <w:r w:rsidRPr="0028501F">
        <w:rPr>
          <w:color w:val="000000"/>
          <w:szCs w:val="28"/>
        </w:rPr>
        <w:t xml:space="preserve"> год -1 </w:t>
      </w:r>
      <w:r>
        <w:rPr>
          <w:color w:val="000000"/>
          <w:szCs w:val="28"/>
        </w:rPr>
        <w:t>933</w:t>
      </w:r>
      <w:r w:rsidRPr="0028501F">
        <w:rPr>
          <w:color w:val="000000"/>
          <w:szCs w:val="28"/>
        </w:rPr>
        <w:t> 000,00 рублей, на 202</w:t>
      </w:r>
      <w:r>
        <w:rPr>
          <w:color w:val="000000"/>
          <w:szCs w:val="28"/>
        </w:rPr>
        <w:t>4</w:t>
      </w:r>
      <w:r w:rsidRPr="0028501F">
        <w:rPr>
          <w:color w:val="000000"/>
          <w:szCs w:val="28"/>
        </w:rPr>
        <w:t xml:space="preserve"> год -</w:t>
      </w:r>
      <w:r>
        <w:rPr>
          <w:color w:val="000000"/>
          <w:szCs w:val="28"/>
        </w:rPr>
        <w:t>1 887</w:t>
      </w:r>
      <w:r w:rsidRPr="0028501F">
        <w:rPr>
          <w:color w:val="000000"/>
          <w:szCs w:val="28"/>
        </w:rPr>
        <w:t xml:space="preserve"> 000,00 рублей;</w:t>
      </w:r>
    </w:p>
    <w:p w:rsidR="002702ED" w:rsidRDefault="002702ED" w:rsidP="002702ED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Pr="00ED76FE">
        <w:rPr>
          <w:szCs w:val="28"/>
        </w:rPr>
        <w:t>дотации на выравнивание бюджетной обеспеченности поселени</w:t>
      </w:r>
      <w:r>
        <w:rPr>
          <w:szCs w:val="28"/>
        </w:rPr>
        <w:t>я</w:t>
      </w:r>
      <w:r w:rsidRPr="00ED76FE">
        <w:rPr>
          <w:szCs w:val="28"/>
        </w:rPr>
        <w:t>, за счет средств  районного бюджета на 20</w:t>
      </w:r>
      <w:r>
        <w:rPr>
          <w:szCs w:val="28"/>
        </w:rPr>
        <w:t>22</w:t>
      </w:r>
      <w:r w:rsidRPr="00ED76FE">
        <w:rPr>
          <w:szCs w:val="28"/>
        </w:rPr>
        <w:t xml:space="preserve"> год- </w:t>
      </w:r>
      <w:r>
        <w:rPr>
          <w:szCs w:val="28"/>
        </w:rPr>
        <w:t>37 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рублей, на 20</w:t>
      </w:r>
      <w:r>
        <w:rPr>
          <w:szCs w:val="28"/>
        </w:rPr>
        <w:t>23</w:t>
      </w:r>
      <w:r w:rsidRPr="00ED76FE">
        <w:rPr>
          <w:szCs w:val="28"/>
        </w:rPr>
        <w:t xml:space="preserve"> год-</w:t>
      </w:r>
      <w:r>
        <w:rPr>
          <w:szCs w:val="28"/>
        </w:rPr>
        <w:t>41 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рублей, на 20</w:t>
      </w:r>
      <w:r>
        <w:rPr>
          <w:szCs w:val="28"/>
        </w:rPr>
        <w:t>24</w:t>
      </w:r>
      <w:r w:rsidRPr="00ED76FE">
        <w:rPr>
          <w:szCs w:val="28"/>
        </w:rPr>
        <w:t xml:space="preserve"> год-</w:t>
      </w:r>
      <w:r>
        <w:rPr>
          <w:szCs w:val="28"/>
        </w:rPr>
        <w:t>42 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рублей;</w:t>
      </w:r>
    </w:p>
    <w:p w:rsidR="002702ED" w:rsidRPr="00ED76FE" w:rsidRDefault="002702ED" w:rsidP="002702ED">
      <w:pPr>
        <w:pStyle w:val="a3"/>
        <w:ind w:firstLine="709"/>
        <w:rPr>
          <w:szCs w:val="28"/>
        </w:rPr>
      </w:pPr>
      <w:r>
        <w:rPr>
          <w:szCs w:val="28"/>
        </w:rPr>
        <w:lastRenderedPageBreak/>
        <w:t>-дотации  на поддержку мер по обеспечению сбалансированности бюджетов на уплату налога на имущество на 2022 год- 5000,00 рублей.</w:t>
      </w:r>
    </w:p>
    <w:p w:rsidR="002702ED" w:rsidRDefault="002702ED" w:rsidP="002702ED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Pr="00ED76FE">
        <w:rPr>
          <w:szCs w:val="28"/>
        </w:rPr>
        <w:t>дотации бюджет</w:t>
      </w:r>
      <w:r>
        <w:rPr>
          <w:szCs w:val="28"/>
        </w:rPr>
        <w:t>у</w:t>
      </w:r>
      <w:r w:rsidRPr="00ED76FE">
        <w:rPr>
          <w:szCs w:val="28"/>
        </w:rPr>
        <w:t xml:space="preserve"> поселени</w:t>
      </w:r>
      <w:r>
        <w:rPr>
          <w:szCs w:val="28"/>
        </w:rPr>
        <w:t>я</w:t>
      </w:r>
      <w:r w:rsidRPr="00ED76FE">
        <w:rPr>
          <w:szCs w:val="28"/>
        </w:rPr>
        <w:t xml:space="preserve"> на поддержку мер по обеспечению сбалансированности бюджета</w:t>
      </w:r>
      <w:r>
        <w:rPr>
          <w:szCs w:val="28"/>
        </w:rPr>
        <w:t xml:space="preserve"> за счет средств районного бюджета</w:t>
      </w:r>
      <w:r w:rsidRPr="00ED76FE">
        <w:rPr>
          <w:szCs w:val="28"/>
        </w:rPr>
        <w:t xml:space="preserve"> на 20</w:t>
      </w:r>
      <w:r>
        <w:rPr>
          <w:szCs w:val="28"/>
        </w:rPr>
        <w:t>22</w:t>
      </w:r>
      <w:r w:rsidRPr="00ED76FE">
        <w:rPr>
          <w:szCs w:val="28"/>
        </w:rPr>
        <w:t xml:space="preserve"> год- </w:t>
      </w:r>
      <w:r>
        <w:rPr>
          <w:szCs w:val="28"/>
        </w:rPr>
        <w:t>669 </w:t>
      </w:r>
      <w:r w:rsidRPr="00ED76FE">
        <w:rPr>
          <w:szCs w:val="28"/>
        </w:rPr>
        <w:t>000</w:t>
      </w:r>
      <w:r>
        <w:rPr>
          <w:szCs w:val="28"/>
        </w:rPr>
        <w:t>,00</w:t>
      </w:r>
      <w:r w:rsidRPr="00ED76FE">
        <w:rPr>
          <w:szCs w:val="28"/>
        </w:rPr>
        <w:t xml:space="preserve"> рублей</w:t>
      </w:r>
      <w:r>
        <w:rPr>
          <w:szCs w:val="28"/>
        </w:rPr>
        <w:t>, на 2023 год- 0,00 рублей, на 2024 год- 0,00 рублей;</w:t>
      </w:r>
    </w:p>
    <w:p w:rsidR="002702ED" w:rsidRDefault="002702ED" w:rsidP="002702ED">
      <w:pPr>
        <w:pStyle w:val="a3"/>
        <w:ind w:firstLine="709"/>
        <w:rPr>
          <w:szCs w:val="28"/>
        </w:rPr>
      </w:pPr>
      <w:r>
        <w:rPr>
          <w:szCs w:val="28"/>
        </w:rPr>
        <w:t xml:space="preserve">- дотации бюджетам сельских поселений на поддержку мер по обеспечению сбалансированности бюджетов на обеспечение повышения оплаты труда отдельных категорий работников на 2022 год 19000,00 на 2023 </w:t>
      </w:r>
      <w:proofErr w:type="gramStart"/>
      <w:r>
        <w:rPr>
          <w:szCs w:val="28"/>
        </w:rPr>
        <w:t>год  0</w:t>
      </w:r>
      <w:proofErr w:type="gramEnd"/>
      <w:r>
        <w:rPr>
          <w:szCs w:val="28"/>
        </w:rPr>
        <w:t xml:space="preserve">,00 рублей, на 2024 год 0,00 рублей. </w:t>
      </w:r>
    </w:p>
    <w:p w:rsidR="00903213" w:rsidRDefault="00903213" w:rsidP="002702ED">
      <w:pPr>
        <w:pStyle w:val="a3"/>
        <w:ind w:firstLine="709"/>
        <w:rPr>
          <w:szCs w:val="28"/>
        </w:rPr>
      </w:pPr>
      <w:r>
        <w:rPr>
          <w:szCs w:val="28"/>
        </w:rPr>
        <w:t>-субсидии бюджетам сельских поселений на осуществление дорожной деятельности в отношении автомобильных дорог общего пользования на 2022 год в сумме 2 239 000 рублей.</w:t>
      </w:r>
    </w:p>
    <w:p w:rsidR="002702ED" w:rsidRDefault="002702ED" w:rsidP="002702ED">
      <w:pPr>
        <w:pStyle w:val="a3"/>
        <w:ind w:firstLine="709"/>
        <w:rPr>
          <w:szCs w:val="28"/>
        </w:rPr>
      </w:pPr>
      <w:r>
        <w:rPr>
          <w:szCs w:val="28"/>
        </w:rPr>
        <w:t>-</w:t>
      </w:r>
      <w:r w:rsidRPr="00ED76FE">
        <w:rPr>
          <w:szCs w:val="28"/>
        </w:rPr>
        <w:t>субвенции на осуществление первичного воинского учета  на 20</w:t>
      </w:r>
      <w:r>
        <w:rPr>
          <w:szCs w:val="28"/>
        </w:rPr>
        <w:t xml:space="preserve">22 </w:t>
      </w:r>
      <w:r w:rsidRPr="00ED76FE">
        <w:rPr>
          <w:szCs w:val="28"/>
        </w:rPr>
        <w:t>год в сумме-</w:t>
      </w:r>
      <w:r w:rsidR="00903213">
        <w:rPr>
          <w:szCs w:val="28"/>
        </w:rPr>
        <w:t>104 800</w:t>
      </w:r>
      <w:r>
        <w:rPr>
          <w:szCs w:val="28"/>
        </w:rPr>
        <w:t>,00</w:t>
      </w:r>
      <w:r w:rsidRPr="00ED76FE">
        <w:rPr>
          <w:szCs w:val="28"/>
        </w:rPr>
        <w:t xml:space="preserve"> рубл</w:t>
      </w:r>
      <w:r>
        <w:rPr>
          <w:szCs w:val="28"/>
        </w:rPr>
        <w:t>ь</w:t>
      </w:r>
      <w:r w:rsidRPr="00ED76FE">
        <w:rPr>
          <w:szCs w:val="28"/>
        </w:rPr>
        <w:t>, на 20</w:t>
      </w:r>
      <w:r>
        <w:rPr>
          <w:szCs w:val="28"/>
        </w:rPr>
        <w:t xml:space="preserve">23 </w:t>
      </w:r>
      <w:r w:rsidRPr="00ED76FE">
        <w:rPr>
          <w:szCs w:val="28"/>
        </w:rPr>
        <w:t>год в сумме</w:t>
      </w:r>
      <w:r>
        <w:rPr>
          <w:szCs w:val="28"/>
        </w:rPr>
        <w:t xml:space="preserve"> </w:t>
      </w:r>
      <w:r w:rsidRPr="00ED76FE">
        <w:rPr>
          <w:szCs w:val="28"/>
        </w:rPr>
        <w:t>-</w:t>
      </w:r>
      <w:r w:rsidR="009C284F">
        <w:rPr>
          <w:szCs w:val="28"/>
        </w:rPr>
        <w:t>108 300</w:t>
      </w:r>
      <w:r>
        <w:rPr>
          <w:szCs w:val="28"/>
        </w:rPr>
        <w:t xml:space="preserve">,00 </w:t>
      </w:r>
      <w:r w:rsidRPr="00ED76FE">
        <w:rPr>
          <w:szCs w:val="28"/>
        </w:rPr>
        <w:t>рубл</w:t>
      </w:r>
      <w:r>
        <w:rPr>
          <w:szCs w:val="28"/>
        </w:rPr>
        <w:t>ь</w:t>
      </w:r>
      <w:r w:rsidRPr="00ED76FE">
        <w:rPr>
          <w:szCs w:val="28"/>
        </w:rPr>
        <w:t>, на 20</w:t>
      </w:r>
      <w:r>
        <w:rPr>
          <w:szCs w:val="28"/>
        </w:rPr>
        <w:t xml:space="preserve">24 </w:t>
      </w:r>
      <w:r w:rsidRPr="00ED76FE">
        <w:rPr>
          <w:szCs w:val="28"/>
        </w:rPr>
        <w:t>год в сумме</w:t>
      </w:r>
      <w:r>
        <w:rPr>
          <w:szCs w:val="28"/>
        </w:rPr>
        <w:t xml:space="preserve"> </w:t>
      </w:r>
      <w:r w:rsidRPr="00ED76FE">
        <w:rPr>
          <w:szCs w:val="28"/>
        </w:rPr>
        <w:t>-</w:t>
      </w:r>
      <w:r w:rsidR="009C284F">
        <w:rPr>
          <w:szCs w:val="28"/>
        </w:rPr>
        <w:t>112 100</w:t>
      </w:r>
      <w:r>
        <w:rPr>
          <w:szCs w:val="28"/>
        </w:rPr>
        <w:t>,00</w:t>
      </w:r>
      <w:r w:rsidRPr="00ED76FE">
        <w:rPr>
          <w:szCs w:val="28"/>
        </w:rPr>
        <w:t xml:space="preserve"> рублей;</w:t>
      </w:r>
    </w:p>
    <w:p w:rsidR="002702ED" w:rsidRDefault="002702ED" w:rsidP="002702ED">
      <w:pPr>
        <w:pStyle w:val="a3"/>
        <w:ind w:firstLine="709"/>
        <w:rPr>
          <w:szCs w:val="28"/>
        </w:rPr>
      </w:pPr>
      <w:r>
        <w:rPr>
          <w:szCs w:val="28"/>
        </w:rPr>
        <w:t>-п</w:t>
      </w:r>
      <w:r w:rsidRPr="0048651A">
        <w:rPr>
          <w:szCs w:val="28"/>
        </w:rPr>
        <w:t>рочие межбюджетные трансферты, передаваемые бюдж</w:t>
      </w:r>
      <w:r>
        <w:rPr>
          <w:szCs w:val="28"/>
        </w:rPr>
        <w:t xml:space="preserve">ету </w:t>
      </w:r>
      <w:proofErr w:type="spellStart"/>
      <w:r>
        <w:rPr>
          <w:szCs w:val="28"/>
        </w:rPr>
        <w:t>Струковского</w:t>
      </w:r>
      <w:proofErr w:type="spellEnd"/>
      <w:r w:rsidRPr="0048651A">
        <w:rPr>
          <w:szCs w:val="28"/>
        </w:rPr>
        <w:t xml:space="preserve"> сельск</w:t>
      </w:r>
      <w:r>
        <w:rPr>
          <w:szCs w:val="28"/>
        </w:rPr>
        <w:t xml:space="preserve">ого </w:t>
      </w:r>
      <w:proofErr w:type="gramStart"/>
      <w:r w:rsidRPr="0048651A">
        <w:rPr>
          <w:szCs w:val="28"/>
        </w:rPr>
        <w:t>поселени</w:t>
      </w:r>
      <w:r>
        <w:rPr>
          <w:szCs w:val="28"/>
        </w:rPr>
        <w:t>я</w:t>
      </w:r>
      <w:r w:rsidRPr="0048651A">
        <w:rPr>
          <w:szCs w:val="28"/>
        </w:rPr>
        <w:t xml:space="preserve">  для</w:t>
      </w:r>
      <w:proofErr w:type="gramEnd"/>
      <w:r w:rsidRPr="0048651A">
        <w:rPr>
          <w:szCs w:val="28"/>
        </w:rPr>
        <w:t xml:space="preserve"> обеспечения повышения оплаты труда работников муниципальных учреждений культуры и педагогических работников муниципальных учреждений дополнительного образования</w:t>
      </w:r>
      <w:r>
        <w:rPr>
          <w:szCs w:val="28"/>
        </w:rPr>
        <w:t xml:space="preserve"> на 2022 год в сумме 244000,00 рублей,  на 2023-2024 годы 0,00 рублей.</w:t>
      </w:r>
    </w:p>
    <w:p w:rsidR="002702ED" w:rsidRDefault="002702ED" w:rsidP="002702ED">
      <w:pPr>
        <w:pStyle w:val="a3"/>
        <w:ind w:firstLine="709"/>
      </w:pPr>
      <w:r>
        <w:rPr>
          <w:szCs w:val="28"/>
        </w:rPr>
        <w:t xml:space="preserve">8. </w:t>
      </w:r>
      <w:r w:rsidRPr="006176E4">
        <w:t>Утвердить программу муниципальных внутренних заимствований муниципальног</w:t>
      </w:r>
      <w:r>
        <w:t xml:space="preserve">о образования  </w:t>
      </w:r>
      <w:proofErr w:type="spellStart"/>
      <w:r>
        <w:t>Струковский</w:t>
      </w:r>
      <w:proofErr w:type="spellEnd"/>
      <w:r>
        <w:t xml:space="preserve"> сельсовет</w:t>
      </w:r>
      <w:r w:rsidRPr="006176E4">
        <w:t xml:space="preserve"> </w:t>
      </w:r>
      <w:r>
        <w:t>на 2022 год и на плановый период 2023 и 20</w:t>
      </w:r>
      <w:r w:rsidRPr="003C2DCF">
        <w:t>2</w:t>
      </w:r>
      <w:r>
        <w:t>4 годов</w:t>
      </w:r>
      <w:r w:rsidRPr="006176E4">
        <w:t xml:space="preserve"> согласно приложению </w:t>
      </w:r>
      <w:r>
        <w:t>№ 7</w:t>
      </w:r>
      <w:r w:rsidRPr="006176E4">
        <w:t xml:space="preserve"> </w:t>
      </w:r>
      <w:r w:rsidRPr="006176E4">
        <w:rPr>
          <w:szCs w:val="28"/>
        </w:rPr>
        <w:t>настояще</w:t>
      </w:r>
      <w:r>
        <w:rPr>
          <w:szCs w:val="28"/>
        </w:rPr>
        <w:t>го</w:t>
      </w:r>
      <w:r w:rsidRPr="006176E4">
        <w:rPr>
          <w:szCs w:val="28"/>
        </w:rPr>
        <w:t xml:space="preserve"> решени</w:t>
      </w:r>
      <w:r>
        <w:rPr>
          <w:szCs w:val="28"/>
        </w:rPr>
        <w:t>я</w:t>
      </w:r>
      <w:r w:rsidRPr="006176E4">
        <w:t>.</w:t>
      </w:r>
    </w:p>
    <w:p w:rsidR="002702ED" w:rsidRDefault="002702ED" w:rsidP="002702ED">
      <w:pPr>
        <w:jc w:val="both"/>
        <w:rPr>
          <w:szCs w:val="28"/>
        </w:rPr>
      </w:pPr>
      <w:r>
        <w:t xml:space="preserve">          9. </w:t>
      </w:r>
      <w:r w:rsidRPr="006176E4">
        <w:rPr>
          <w:szCs w:val="28"/>
        </w:rPr>
        <w:t>Утвердить нормативы отчислений доходов в бюджет муниципально</w:t>
      </w:r>
      <w:r>
        <w:rPr>
          <w:szCs w:val="28"/>
        </w:rPr>
        <w:t xml:space="preserve">го образования 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сельсовет</w:t>
      </w:r>
      <w:r w:rsidRPr="006176E4">
        <w:rPr>
          <w:szCs w:val="28"/>
        </w:rPr>
        <w:t xml:space="preserve"> </w:t>
      </w:r>
      <w:r>
        <w:rPr>
          <w:szCs w:val="28"/>
        </w:rPr>
        <w:t>на 2022 год и на плановый период 2023 и 2024 годов</w:t>
      </w:r>
      <w:r w:rsidRPr="006176E4">
        <w:rPr>
          <w:szCs w:val="28"/>
        </w:rPr>
        <w:t xml:space="preserve">  согласно приложению </w:t>
      </w:r>
      <w:r>
        <w:rPr>
          <w:szCs w:val="28"/>
        </w:rPr>
        <w:t>№ 8</w:t>
      </w:r>
      <w:r w:rsidRPr="006176E4">
        <w:rPr>
          <w:szCs w:val="28"/>
        </w:rPr>
        <w:t xml:space="preserve"> настояще</w:t>
      </w:r>
      <w:r>
        <w:rPr>
          <w:szCs w:val="28"/>
        </w:rPr>
        <w:t>го</w:t>
      </w:r>
      <w:r w:rsidRPr="006176E4">
        <w:rPr>
          <w:szCs w:val="28"/>
        </w:rPr>
        <w:t xml:space="preserve"> решени</w:t>
      </w:r>
      <w:r>
        <w:rPr>
          <w:szCs w:val="28"/>
        </w:rPr>
        <w:t>я</w:t>
      </w:r>
      <w:r w:rsidRPr="006176E4">
        <w:rPr>
          <w:szCs w:val="28"/>
        </w:rPr>
        <w:t>.</w:t>
      </w:r>
    </w:p>
    <w:p w:rsidR="002702ED" w:rsidRDefault="002702ED" w:rsidP="009C284F">
      <w:pPr>
        <w:jc w:val="both"/>
        <w:rPr>
          <w:szCs w:val="28"/>
        </w:rPr>
      </w:pPr>
      <w:r>
        <w:rPr>
          <w:szCs w:val="28"/>
        </w:rPr>
        <w:t xml:space="preserve">         10. </w:t>
      </w:r>
      <w:r w:rsidRPr="00C31D77">
        <w:rPr>
          <w:szCs w:val="28"/>
        </w:rPr>
        <w:t>Утвердить программу</w:t>
      </w:r>
      <w:r>
        <w:rPr>
          <w:szCs w:val="28"/>
        </w:rPr>
        <w:t xml:space="preserve"> муниципальных гарантий бюджета муниципального образования </w:t>
      </w:r>
      <w:proofErr w:type="spellStart"/>
      <w:r>
        <w:rPr>
          <w:szCs w:val="28"/>
        </w:rPr>
        <w:t>Струковский</w:t>
      </w:r>
      <w:proofErr w:type="spellEnd"/>
      <w:r>
        <w:rPr>
          <w:szCs w:val="28"/>
        </w:rPr>
        <w:t xml:space="preserve"> сельсовет на 2022год и плановый период 2023 и 20</w:t>
      </w:r>
      <w:r w:rsidRPr="003C2DCF">
        <w:rPr>
          <w:szCs w:val="28"/>
        </w:rPr>
        <w:t>2</w:t>
      </w:r>
      <w:r>
        <w:rPr>
          <w:szCs w:val="28"/>
        </w:rPr>
        <w:t>4 годов</w:t>
      </w:r>
      <w:r w:rsidR="009C284F">
        <w:rPr>
          <w:szCs w:val="28"/>
        </w:rPr>
        <w:t xml:space="preserve">  согласно приложению №9</w:t>
      </w:r>
      <w:r w:rsidRPr="00C31D77">
        <w:rPr>
          <w:szCs w:val="28"/>
        </w:rPr>
        <w:t xml:space="preserve"> настоящего решения</w:t>
      </w:r>
      <w:r>
        <w:rPr>
          <w:szCs w:val="28"/>
        </w:rPr>
        <w:t>.</w:t>
      </w:r>
    </w:p>
    <w:p w:rsidR="002702ED" w:rsidRDefault="009C284F" w:rsidP="009C284F">
      <w:pPr>
        <w:autoSpaceDE w:val="0"/>
        <w:autoSpaceDN w:val="0"/>
        <w:adjustRightInd w:val="0"/>
        <w:jc w:val="both"/>
        <w:outlineLvl w:val="1"/>
        <w:rPr>
          <w:rFonts w:eastAsia="Calibri"/>
          <w:szCs w:val="28"/>
          <w:lang w:eastAsia="en-US"/>
        </w:rPr>
      </w:pPr>
      <w:r>
        <w:rPr>
          <w:szCs w:val="28"/>
        </w:rPr>
        <w:t xml:space="preserve">         11</w:t>
      </w:r>
      <w:r w:rsidR="002702ED">
        <w:rPr>
          <w:szCs w:val="28"/>
        </w:rPr>
        <w:t xml:space="preserve">. </w:t>
      </w:r>
      <w:r w:rsidR="002702ED" w:rsidRPr="00C13251">
        <w:rPr>
          <w:szCs w:val="28"/>
        </w:rPr>
        <w:t>Утверд</w:t>
      </w:r>
      <w:r w:rsidR="002702ED">
        <w:rPr>
          <w:szCs w:val="28"/>
        </w:rPr>
        <w:t>и</w:t>
      </w:r>
      <w:r w:rsidR="002702ED" w:rsidRPr="00C13251">
        <w:rPr>
          <w:szCs w:val="28"/>
        </w:rPr>
        <w:t xml:space="preserve">ть </w:t>
      </w:r>
      <w:r w:rsidR="002702ED">
        <w:rPr>
          <w:rFonts w:eastAsia="Calibri"/>
          <w:szCs w:val="28"/>
          <w:lang w:eastAsia="en-US"/>
        </w:rPr>
        <w:t>распределение бюджетных ассигнований на расходы бюджета</w:t>
      </w:r>
      <w:r w:rsidR="002702ED" w:rsidRPr="00AF23A3">
        <w:rPr>
          <w:rFonts w:eastAsia="Calibri"/>
          <w:szCs w:val="28"/>
          <w:lang w:eastAsia="en-US"/>
        </w:rPr>
        <w:t xml:space="preserve"> </w:t>
      </w:r>
      <w:r w:rsidR="002702ED">
        <w:rPr>
          <w:szCs w:val="28"/>
        </w:rPr>
        <w:t xml:space="preserve">муниципального образования на 2022 год </w:t>
      </w:r>
      <w:r w:rsidR="002702ED" w:rsidRPr="00AF23A3">
        <w:rPr>
          <w:rFonts w:eastAsia="Calibri"/>
          <w:szCs w:val="28"/>
          <w:lang w:eastAsia="en-US"/>
        </w:rPr>
        <w:t xml:space="preserve">согласно приложению </w:t>
      </w:r>
      <w:r w:rsidR="002702ED">
        <w:rPr>
          <w:rFonts w:eastAsia="Calibri"/>
          <w:szCs w:val="28"/>
          <w:lang w:eastAsia="en-US"/>
        </w:rPr>
        <w:t>№2</w:t>
      </w:r>
      <w:r w:rsidR="002702ED" w:rsidRPr="00AF23A3">
        <w:rPr>
          <w:rFonts w:eastAsia="Calibri"/>
          <w:szCs w:val="28"/>
          <w:lang w:eastAsia="en-US"/>
        </w:rPr>
        <w:t xml:space="preserve"> к настояще</w:t>
      </w:r>
      <w:r w:rsidR="002702ED">
        <w:rPr>
          <w:rFonts w:eastAsia="Calibri"/>
          <w:szCs w:val="28"/>
          <w:lang w:eastAsia="en-US"/>
        </w:rPr>
        <w:t>го</w:t>
      </w:r>
      <w:r w:rsidR="002702ED" w:rsidRPr="00AF23A3">
        <w:rPr>
          <w:rFonts w:eastAsia="Calibri"/>
          <w:szCs w:val="28"/>
          <w:lang w:eastAsia="en-US"/>
        </w:rPr>
        <w:t xml:space="preserve"> </w:t>
      </w:r>
      <w:r w:rsidR="002702ED">
        <w:rPr>
          <w:rFonts w:eastAsia="Calibri"/>
          <w:szCs w:val="28"/>
          <w:lang w:eastAsia="en-US"/>
        </w:rPr>
        <w:t>р</w:t>
      </w:r>
      <w:r w:rsidR="002702ED" w:rsidRPr="00AF23A3">
        <w:rPr>
          <w:rFonts w:eastAsia="Calibri"/>
          <w:szCs w:val="28"/>
          <w:lang w:eastAsia="en-US"/>
        </w:rPr>
        <w:t>еше</w:t>
      </w:r>
      <w:r w:rsidR="002702ED">
        <w:rPr>
          <w:rFonts w:eastAsia="Calibri"/>
          <w:szCs w:val="28"/>
          <w:lang w:eastAsia="en-US"/>
        </w:rPr>
        <w:t>ния.</w:t>
      </w:r>
    </w:p>
    <w:p w:rsidR="002702ED" w:rsidRDefault="009C284F" w:rsidP="009C284F">
      <w:pPr>
        <w:autoSpaceDE w:val="0"/>
        <w:autoSpaceDN w:val="0"/>
        <w:adjustRightInd w:val="0"/>
        <w:jc w:val="both"/>
        <w:outlineLvl w:val="1"/>
      </w:pPr>
      <w:r>
        <w:rPr>
          <w:rFonts w:eastAsia="Calibri"/>
          <w:szCs w:val="28"/>
          <w:lang w:eastAsia="en-US"/>
        </w:rPr>
        <w:t xml:space="preserve">         12</w:t>
      </w:r>
      <w:r w:rsidR="002702ED">
        <w:rPr>
          <w:rFonts w:eastAsia="Calibri"/>
          <w:szCs w:val="28"/>
          <w:lang w:eastAsia="en-US"/>
        </w:rPr>
        <w:t xml:space="preserve">. </w:t>
      </w:r>
      <w:r w:rsidR="002702ED" w:rsidRPr="00E812A9">
        <w:t xml:space="preserve">Утвердить объем бюджетных ассигнований дорожного фонда </w:t>
      </w:r>
      <w:r w:rsidR="002702ED">
        <w:t>муниципального образования на 2022</w:t>
      </w:r>
      <w:r w:rsidR="002702ED" w:rsidRPr="00E812A9">
        <w:t xml:space="preserve"> год в размере </w:t>
      </w:r>
      <w:r w:rsidR="002702ED">
        <w:t>570 476,64</w:t>
      </w:r>
      <w:r w:rsidR="002702ED" w:rsidRPr="00E812A9">
        <w:t xml:space="preserve"> рублей, на 20</w:t>
      </w:r>
      <w:r w:rsidR="002702ED">
        <w:t>23</w:t>
      </w:r>
      <w:r w:rsidR="002702ED" w:rsidRPr="00E812A9">
        <w:t xml:space="preserve"> год – в размере </w:t>
      </w:r>
      <w:r w:rsidR="002702ED">
        <w:t>584 228,18</w:t>
      </w:r>
      <w:r w:rsidR="002702ED" w:rsidRPr="00E812A9">
        <w:t xml:space="preserve"> тыс. рублей, на 202</w:t>
      </w:r>
      <w:r w:rsidR="002702ED">
        <w:t>4 год – в размере 596 556,34</w:t>
      </w:r>
      <w:r w:rsidR="002702ED" w:rsidRPr="00E812A9">
        <w:t xml:space="preserve"> рублей.</w:t>
      </w:r>
    </w:p>
    <w:p w:rsidR="002702ED" w:rsidRDefault="009C284F" w:rsidP="009C284F">
      <w:pPr>
        <w:autoSpaceDE w:val="0"/>
        <w:autoSpaceDN w:val="0"/>
        <w:adjustRightInd w:val="0"/>
        <w:jc w:val="both"/>
        <w:outlineLvl w:val="1"/>
      </w:pPr>
      <w:r>
        <w:t xml:space="preserve">         13</w:t>
      </w:r>
      <w:r w:rsidR="002702ED">
        <w:t xml:space="preserve">. </w:t>
      </w:r>
      <w:r w:rsidR="002702ED" w:rsidRPr="006176E4">
        <w:t>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2702ED" w:rsidRDefault="009C284F" w:rsidP="002702ED">
      <w:pPr>
        <w:autoSpaceDE w:val="0"/>
        <w:autoSpaceDN w:val="0"/>
        <w:adjustRightInd w:val="0"/>
        <w:ind w:firstLine="851"/>
        <w:jc w:val="both"/>
        <w:outlineLvl w:val="1"/>
        <w:rPr>
          <w:szCs w:val="28"/>
        </w:rPr>
      </w:pPr>
      <w:r>
        <w:t>14</w:t>
      </w:r>
      <w:r w:rsidR="002702ED">
        <w:t xml:space="preserve">. </w:t>
      </w:r>
      <w:r w:rsidR="002702ED">
        <w:rPr>
          <w:szCs w:val="28"/>
        </w:rPr>
        <w:t>О</w:t>
      </w:r>
      <w:r w:rsidR="002702ED" w:rsidRPr="00ED76FE">
        <w:rPr>
          <w:szCs w:val="28"/>
        </w:rPr>
        <w:t>бъем бюджетных ассигнований, направленных на исполнение публичных нормативных обязательств на 20</w:t>
      </w:r>
      <w:r w:rsidR="002702ED">
        <w:rPr>
          <w:szCs w:val="28"/>
        </w:rPr>
        <w:t>21-2023</w:t>
      </w:r>
      <w:r w:rsidR="002702ED" w:rsidRPr="00ED76FE">
        <w:rPr>
          <w:szCs w:val="28"/>
        </w:rPr>
        <w:t xml:space="preserve"> год</w:t>
      </w:r>
      <w:r w:rsidR="002702ED">
        <w:rPr>
          <w:szCs w:val="28"/>
        </w:rPr>
        <w:t>ы</w:t>
      </w:r>
      <w:r w:rsidR="002702ED" w:rsidRPr="00ED76FE">
        <w:rPr>
          <w:szCs w:val="28"/>
        </w:rPr>
        <w:t xml:space="preserve"> в сумме 0,00 руб</w:t>
      </w:r>
      <w:r w:rsidR="002702ED">
        <w:rPr>
          <w:szCs w:val="28"/>
        </w:rPr>
        <w:t>лей.</w:t>
      </w:r>
    </w:p>
    <w:p w:rsidR="002702ED" w:rsidRDefault="009C284F" w:rsidP="002702ED">
      <w:pPr>
        <w:autoSpaceDE w:val="0"/>
        <w:autoSpaceDN w:val="0"/>
        <w:adjustRightInd w:val="0"/>
        <w:ind w:firstLine="851"/>
        <w:jc w:val="both"/>
        <w:outlineLvl w:val="1"/>
      </w:pPr>
      <w:r>
        <w:rPr>
          <w:szCs w:val="28"/>
        </w:rPr>
        <w:t>15</w:t>
      </w:r>
      <w:r w:rsidR="002702ED">
        <w:rPr>
          <w:szCs w:val="28"/>
        </w:rPr>
        <w:t xml:space="preserve">. </w:t>
      </w:r>
      <w:r w:rsidR="002702ED">
        <w:t xml:space="preserve">Поручить администрации МО </w:t>
      </w:r>
      <w:proofErr w:type="spellStart"/>
      <w:r w:rsidR="002702ED">
        <w:t>Струковский</w:t>
      </w:r>
      <w:proofErr w:type="spellEnd"/>
      <w:r w:rsidR="002702ED">
        <w:t xml:space="preserve"> сельсовет Оренбургского района Оренбургской области перечислять субсидию бюджетному учреждению МБУК ЦК и БО «</w:t>
      </w:r>
      <w:proofErr w:type="spellStart"/>
      <w:r w:rsidR="002702ED">
        <w:t>Струковский</w:t>
      </w:r>
      <w:proofErr w:type="spellEnd"/>
      <w:r w:rsidR="002702ED">
        <w:t xml:space="preserve">» на финансовое </w:t>
      </w:r>
      <w:r w:rsidR="002702ED">
        <w:lastRenderedPageBreak/>
        <w:t xml:space="preserve">обеспечение государственного(муниципального) задания на оказание государственных (муниципальных) услуг (выполнение работ) </w:t>
      </w:r>
      <w:r w:rsidR="002702ED" w:rsidRPr="00ED76FE">
        <w:rPr>
          <w:szCs w:val="28"/>
        </w:rPr>
        <w:t>на 20</w:t>
      </w:r>
      <w:r w:rsidR="002702ED">
        <w:rPr>
          <w:szCs w:val="28"/>
        </w:rPr>
        <w:t>22</w:t>
      </w:r>
      <w:r w:rsidR="002702ED" w:rsidRPr="00ED76FE">
        <w:rPr>
          <w:szCs w:val="28"/>
        </w:rPr>
        <w:t xml:space="preserve"> год в сумме </w:t>
      </w:r>
      <w:r w:rsidR="002702ED">
        <w:rPr>
          <w:szCs w:val="28"/>
        </w:rPr>
        <w:t>1 771 650</w:t>
      </w:r>
      <w:r w:rsidR="002702ED" w:rsidRPr="00ED76FE">
        <w:rPr>
          <w:szCs w:val="28"/>
        </w:rPr>
        <w:t>,00 рубл</w:t>
      </w:r>
      <w:r w:rsidR="002702ED">
        <w:rPr>
          <w:szCs w:val="28"/>
        </w:rPr>
        <w:t>я</w:t>
      </w:r>
      <w:r w:rsidR="002702ED" w:rsidRPr="00ED76FE">
        <w:rPr>
          <w:szCs w:val="28"/>
        </w:rPr>
        <w:t>, на 20</w:t>
      </w:r>
      <w:r w:rsidR="002702ED">
        <w:rPr>
          <w:szCs w:val="28"/>
        </w:rPr>
        <w:t xml:space="preserve">23 </w:t>
      </w:r>
      <w:proofErr w:type="gramStart"/>
      <w:r w:rsidR="002702ED" w:rsidRPr="00ED76FE">
        <w:rPr>
          <w:szCs w:val="28"/>
        </w:rPr>
        <w:t>год  -</w:t>
      </w:r>
      <w:proofErr w:type="gramEnd"/>
      <w:r w:rsidR="002702ED">
        <w:rPr>
          <w:szCs w:val="28"/>
        </w:rPr>
        <w:t xml:space="preserve"> 962 282,86 </w:t>
      </w:r>
      <w:r w:rsidR="002702ED" w:rsidRPr="00ED76FE">
        <w:rPr>
          <w:szCs w:val="28"/>
        </w:rPr>
        <w:t>рубл</w:t>
      </w:r>
      <w:r w:rsidR="002702ED">
        <w:rPr>
          <w:szCs w:val="28"/>
        </w:rPr>
        <w:t>я</w:t>
      </w:r>
      <w:r w:rsidR="002702ED" w:rsidRPr="00ED76FE">
        <w:rPr>
          <w:szCs w:val="28"/>
        </w:rPr>
        <w:t>,  на 20</w:t>
      </w:r>
      <w:r w:rsidR="002702ED">
        <w:rPr>
          <w:szCs w:val="28"/>
        </w:rPr>
        <w:t>24</w:t>
      </w:r>
      <w:r w:rsidR="002702ED" w:rsidRPr="00ED76FE">
        <w:rPr>
          <w:szCs w:val="28"/>
        </w:rPr>
        <w:t xml:space="preserve"> год </w:t>
      </w:r>
      <w:r w:rsidR="002702ED">
        <w:rPr>
          <w:szCs w:val="28"/>
        </w:rPr>
        <w:t xml:space="preserve">842 623,64 </w:t>
      </w:r>
      <w:r w:rsidR="002702ED" w:rsidRPr="00ED76FE">
        <w:rPr>
          <w:szCs w:val="28"/>
        </w:rPr>
        <w:t>рубл</w:t>
      </w:r>
      <w:r w:rsidR="002702ED">
        <w:rPr>
          <w:szCs w:val="28"/>
        </w:rPr>
        <w:t>ей</w:t>
      </w:r>
      <w:r w:rsidR="002702ED" w:rsidRPr="00ED76FE">
        <w:rPr>
          <w:szCs w:val="28"/>
        </w:rPr>
        <w:t>.</w:t>
      </w:r>
    </w:p>
    <w:p w:rsidR="002702ED" w:rsidRPr="00CB272F" w:rsidRDefault="002702ED" w:rsidP="002702ED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t xml:space="preserve">  </w:t>
      </w:r>
      <w:r w:rsidR="009C284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B272F">
        <w:rPr>
          <w:rFonts w:ascii="Times New Roman" w:hAnsi="Times New Roman"/>
          <w:sz w:val="28"/>
          <w:szCs w:val="28"/>
        </w:rPr>
        <w:t xml:space="preserve">«Установить в соответствии с п. 8 ст. 217 БК РФ следующие дополнительные основания для внесения </w:t>
      </w:r>
      <w:proofErr w:type="gramStart"/>
      <w:r w:rsidRPr="00CB272F">
        <w:rPr>
          <w:rFonts w:ascii="Times New Roman" w:hAnsi="Times New Roman"/>
          <w:sz w:val="28"/>
          <w:szCs w:val="28"/>
        </w:rPr>
        <w:t>изменений  в</w:t>
      </w:r>
      <w:proofErr w:type="gramEnd"/>
      <w:r w:rsidRPr="00CB272F">
        <w:rPr>
          <w:rFonts w:ascii="Times New Roman" w:hAnsi="Times New Roman"/>
          <w:sz w:val="28"/>
          <w:szCs w:val="28"/>
        </w:rPr>
        <w:t xml:space="preserve"> показатели сводной бюджетной росписи  бюджета, связанные с особенностями исполнения бюджета и (или) перераспределения бюджетных ассигнований без внесения изменений в настоящее решение:</w:t>
      </w:r>
    </w:p>
    <w:p w:rsidR="002702ED" w:rsidRPr="00CB272F" w:rsidRDefault="002702ED" w:rsidP="002702ED">
      <w:pPr>
        <w:ind w:firstLine="709"/>
        <w:jc w:val="both"/>
        <w:rPr>
          <w:color w:val="FF0000"/>
          <w:szCs w:val="28"/>
        </w:rPr>
      </w:pPr>
      <w:r w:rsidRPr="00CB272F">
        <w:rPr>
          <w:szCs w:val="28"/>
        </w:rPr>
        <w:t xml:space="preserve">-перераспределение бюджетных ассигнований главного распорядителя бюджетных средств </w:t>
      </w:r>
      <w:r w:rsidRPr="00CB272F">
        <w:rPr>
          <w:color w:val="000000"/>
          <w:spacing w:val="3"/>
          <w:szCs w:val="28"/>
        </w:rPr>
        <w:t>по разделам, подразделам</w:t>
      </w:r>
      <w:r w:rsidRPr="00CB272F">
        <w:rPr>
          <w:szCs w:val="28"/>
        </w:rPr>
        <w:t xml:space="preserve">, </w:t>
      </w:r>
      <w:r w:rsidRPr="00CB272F">
        <w:rPr>
          <w:color w:val="000000"/>
          <w:spacing w:val="3"/>
          <w:szCs w:val="28"/>
        </w:rPr>
        <w:t>целевым статьям и видам расходов бюджета</w:t>
      </w:r>
      <w:r w:rsidRPr="00CB272F">
        <w:rPr>
          <w:szCs w:val="28"/>
        </w:rPr>
        <w:t xml:space="preserve"> </w:t>
      </w:r>
      <w:r w:rsidRPr="00CB272F">
        <w:rPr>
          <w:color w:val="000000"/>
          <w:szCs w:val="28"/>
        </w:rPr>
        <w:t>в целях исполнения обязательств районного бюджета.</w:t>
      </w:r>
      <w:r w:rsidRPr="00CB272F">
        <w:rPr>
          <w:color w:val="FF0000"/>
          <w:szCs w:val="28"/>
        </w:rPr>
        <w:t xml:space="preserve"> </w:t>
      </w:r>
    </w:p>
    <w:p w:rsidR="002702ED" w:rsidRPr="00CB272F" w:rsidRDefault="002702ED" w:rsidP="002702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72F">
        <w:rPr>
          <w:rFonts w:ascii="Times New Roman" w:hAnsi="Times New Roman"/>
          <w:sz w:val="28"/>
          <w:szCs w:val="28"/>
        </w:rPr>
        <w:t xml:space="preserve">-перераспределение бюджетных ассигнований главного распорядителя средств бюджета по разделам, подразделам, целевым статьям и видам расходов в целях обеспечения условий </w:t>
      </w:r>
      <w:proofErr w:type="spellStart"/>
      <w:r w:rsidRPr="00CB272F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CB272F">
        <w:rPr>
          <w:rFonts w:ascii="Times New Roman" w:hAnsi="Times New Roman"/>
          <w:sz w:val="28"/>
          <w:szCs w:val="28"/>
        </w:rPr>
        <w:t xml:space="preserve">  получения средств  из  других бюджетов  бюджетной системы Российской </w:t>
      </w:r>
    </w:p>
    <w:p w:rsidR="002702ED" w:rsidRDefault="002702ED" w:rsidP="002702ED">
      <w:pPr>
        <w:tabs>
          <w:tab w:val="left" w:pos="720"/>
        </w:tabs>
        <w:ind w:firstLine="709"/>
        <w:jc w:val="both"/>
        <w:rPr>
          <w:rFonts w:eastAsia="Calibri"/>
          <w:color w:val="000000"/>
          <w:szCs w:val="28"/>
        </w:rPr>
      </w:pPr>
      <w:r w:rsidRPr="00CB272F">
        <w:rPr>
          <w:szCs w:val="28"/>
        </w:rPr>
        <w:t>-увеличение (уменьшение) бюджетных ассигнований по расходам на дорожное хозяйство в текущем году исходя из уточненного прогноза поступлений доходов, образующих дорожный фонд муниципальн</w:t>
      </w:r>
      <w:r>
        <w:rPr>
          <w:szCs w:val="28"/>
        </w:rPr>
        <w:t xml:space="preserve">ого образования  </w:t>
      </w:r>
      <w:proofErr w:type="spellStart"/>
      <w:r>
        <w:rPr>
          <w:szCs w:val="28"/>
        </w:rPr>
        <w:t>Струковский</w:t>
      </w:r>
      <w:proofErr w:type="spellEnd"/>
      <w:r w:rsidRPr="00CB272F">
        <w:rPr>
          <w:szCs w:val="28"/>
        </w:rPr>
        <w:t xml:space="preserve"> сельсовет в соответствии с Решением</w:t>
      </w:r>
      <w:r>
        <w:rPr>
          <w:szCs w:val="28"/>
        </w:rPr>
        <w:t xml:space="preserve"> Совета депутатов  от  15.11.2013 года  № 58</w:t>
      </w:r>
      <w:r w:rsidRPr="00CB272F">
        <w:rPr>
          <w:szCs w:val="28"/>
        </w:rPr>
        <w:t xml:space="preserve"> «О дорожном фонде муниципал</w:t>
      </w:r>
      <w:r>
        <w:rPr>
          <w:szCs w:val="28"/>
        </w:rPr>
        <w:t xml:space="preserve">ьного образования </w:t>
      </w:r>
      <w:proofErr w:type="spellStart"/>
      <w:r>
        <w:rPr>
          <w:szCs w:val="28"/>
        </w:rPr>
        <w:t>Струковский</w:t>
      </w:r>
      <w:proofErr w:type="spellEnd"/>
      <w:r w:rsidRPr="00CB272F">
        <w:rPr>
          <w:szCs w:val="28"/>
        </w:rPr>
        <w:t xml:space="preserve"> сельсовет», </w:t>
      </w:r>
      <w:r w:rsidRPr="00CB272F">
        <w:rPr>
          <w:rFonts w:eastAsia="Calibri"/>
          <w:szCs w:val="28"/>
        </w:rPr>
        <w:t xml:space="preserve">а также их </w:t>
      </w:r>
      <w:r w:rsidRPr="00CB272F">
        <w:rPr>
          <w:rFonts w:eastAsia="Calibri"/>
          <w:color w:val="000000"/>
          <w:szCs w:val="28"/>
        </w:rPr>
        <w:t>перераспределение между целевыми статьями и видами расходов в пределах общего объема дорожного фонда в целях исполнения обязательств местного бюджета</w:t>
      </w:r>
      <w:r>
        <w:rPr>
          <w:rFonts w:eastAsia="Calibri"/>
          <w:color w:val="000000"/>
          <w:szCs w:val="28"/>
        </w:rPr>
        <w:t>.</w:t>
      </w:r>
    </w:p>
    <w:p w:rsidR="002702ED" w:rsidRPr="00ED76FE" w:rsidRDefault="009C284F" w:rsidP="002702ED">
      <w:pPr>
        <w:tabs>
          <w:tab w:val="left" w:pos="993"/>
        </w:tabs>
        <w:ind w:firstLine="709"/>
        <w:jc w:val="both"/>
        <w:rPr>
          <w:spacing w:val="2"/>
          <w:szCs w:val="28"/>
        </w:rPr>
      </w:pPr>
      <w:r>
        <w:rPr>
          <w:rFonts w:eastAsia="Calibri"/>
          <w:color w:val="000000"/>
          <w:szCs w:val="28"/>
        </w:rPr>
        <w:t>17</w:t>
      </w:r>
      <w:r w:rsidR="002702ED">
        <w:rPr>
          <w:rFonts w:eastAsia="Calibri"/>
          <w:color w:val="000000"/>
          <w:szCs w:val="28"/>
        </w:rPr>
        <w:t xml:space="preserve">. </w:t>
      </w:r>
      <w:r w:rsidR="002702ED" w:rsidRPr="00ED76FE">
        <w:rPr>
          <w:szCs w:val="28"/>
        </w:rPr>
        <w:t xml:space="preserve">Администрации муниципального образования </w:t>
      </w:r>
      <w:proofErr w:type="spellStart"/>
      <w:r w:rsidR="002702ED" w:rsidRPr="00ED76FE">
        <w:rPr>
          <w:szCs w:val="28"/>
        </w:rPr>
        <w:t>Струковский</w:t>
      </w:r>
      <w:proofErr w:type="spellEnd"/>
      <w:r w:rsidR="002702ED" w:rsidRPr="00ED76FE">
        <w:rPr>
          <w:szCs w:val="28"/>
        </w:rPr>
        <w:t xml:space="preserve"> сельсовет Оренбургского района Оренбургской области - главному администратору источников финансирования дефицита бюджета муниципального образования </w:t>
      </w:r>
      <w:proofErr w:type="spellStart"/>
      <w:r w:rsidR="002702ED" w:rsidRPr="00ED76FE">
        <w:rPr>
          <w:szCs w:val="28"/>
        </w:rPr>
        <w:t>Струковский</w:t>
      </w:r>
      <w:proofErr w:type="spellEnd"/>
      <w:r w:rsidR="002702ED" w:rsidRPr="00ED76FE">
        <w:rPr>
          <w:szCs w:val="28"/>
        </w:rPr>
        <w:t xml:space="preserve"> сельсовет Оренбургского района Оренбургской </w:t>
      </w:r>
      <w:proofErr w:type="gramStart"/>
      <w:r w:rsidR="002702ED" w:rsidRPr="00ED76FE">
        <w:rPr>
          <w:szCs w:val="28"/>
        </w:rPr>
        <w:t>области  не</w:t>
      </w:r>
      <w:proofErr w:type="gramEnd"/>
      <w:r w:rsidR="002702ED" w:rsidRPr="00ED76FE">
        <w:rPr>
          <w:szCs w:val="28"/>
        </w:rPr>
        <w:t xml:space="preserve"> имеющей подведомственных администраторов источников финансирования дефицита бюджета, осуществлять бюджетные полномочия администратора источников финансирования дефицита бюджета.      </w:t>
      </w:r>
    </w:p>
    <w:p w:rsidR="002702ED" w:rsidRPr="00ED76FE" w:rsidRDefault="002702ED" w:rsidP="002702ED">
      <w:pPr>
        <w:ind w:firstLine="709"/>
        <w:jc w:val="both"/>
        <w:rPr>
          <w:szCs w:val="28"/>
        </w:rPr>
      </w:pPr>
      <w:r w:rsidRPr="00ED76FE">
        <w:rPr>
          <w:szCs w:val="28"/>
        </w:rPr>
        <w:t> Средства, полученные муниципальными бюджетным</w:t>
      </w:r>
      <w:r>
        <w:rPr>
          <w:szCs w:val="28"/>
        </w:rPr>
        <w:t>и</w:t>
      </w:r>
      <w:r w:rsidRPr="00ED76FE">
        <w:rPr>
          <w:szCs w:val="28"/>
        </w:rPr>
        <w:t xml:space="preserve"> учреждениям</w:t>
      </w:r>
      <w:r>
        <w:rPr>
          <w:szCs w:val="28"/>
        </w:rPr>
        <w:t>и</w:t>
      </w:r>
      <w:r w:rsidRPr="00ED76FE">
        <w:rPr>
          <w:szCs w:val="28"/>
        </w:rPr>
        <w:t xml:space="preserve"> от иной приносящей доход деятельности в очередном финансовом году, учитываются на лицевых счетах, открытых в органах Федерального казначейства, и расходуются в соответствии с утвержденными сметами доходов и расходов по приносящей доход деятельности в пределах остатков средств на счетах на обеспечение деятельности этих учреждений.</w:t>
      </w:r>
    </w:p>
    <w:p w:rsidR="002702ED" w:rsidRDefault="002702ED" w:rsidP="002702ED">
      <w:pPr>
        <w:ind w:firstLine="709"/>
        <w:jc w:val="both"/>
        <w:rPr>
          <w:szCs w:val="28"/>
        </w:rPr>
      </w:pPr>
      <w:r w:rsidRPr="00ED76FE">
        <w:rPr>
          <w:szCs w:val="28"/>
        </w:rPr>
        <w:t xml:space="preserve">Средства, находящиеся во временном распоряжении казенного учреждения учитываются на лицевых счетах, открытых в УФК по Оренбургской области в соответствии с Соглашением, заключенным с администрацией муниципального образования </w:t>
      </w:r>
      <w:proofErr w:type="spellStart"/>
      <w:r w:rsidRPr="00ED76FE">
        <w:rPr>
          <w:szCs w:val="28"/>
        </w:rPr>
        <w:t>Струковский</w:t>
      </w:r>
      <w:proofErr w:type="spellEnd"/>
      <w:r w:rsidRPr="00ED76FE">
        <w:rPr>
          <w:szCs w:val="28"/>
        </w:rPr>
        <w:t xml:space="preserve"> сельсовет Оренбургского района Оренбургской области.</w:t>
      </w:r>
    </w:p>
    <w:p w:rsidR="002702ED" w:rsidRPr="00ED76FE" w:rsidRDefault="009C284F" w:rsidP="002702ED">
      <w:pPr>
        <w:ind w:firstLine="709"/>
        <w:jc w:val="both"/>
        <w:rPr>
          <w:szCs w:val="28"/>
        </w:rPr>
      </w:pPr>
      <w:r>
        <w:rPr>
          <w:szCs w:val="28"/>
        </w:rPr>
        <w:t>18</w:t>
      </w:r>
      <w:r w:rsidR="002702ED">
        <w:rPr>
          <w:szCs w:val="28"/>
        </w:rPr>
        <w:t xml:space="preserve">. </w:t>
      </w:r>
      <w:r w:rsidR="002702ED" w:rsidRPr="00ED76FE">
        <w:rPr>
          <w:szCs w:val="28"/>
        </w:rPr>
        <w:t xml:space="preserve">Администрация МО </w:t>
      </w:r>
      <w:proofErr w:type="spellStart"/>
      <w:r w:rsidR="002702ED" w:rsidRPr="00ED76FE">
        <w:rPr>
          <w:szCs w:val="28"/>
        </w:rPr>
        <w:t>Струковский</w:t>
      </w:r>
      <w:proofErr w:type="spellEnd"/>
      <w:r w:rsidR="002702ED" w:rsidRPr="00ED76FE">
        <w:rPr>
          <w:szCs w:val="28"/>
        </w:rPr>
        <w:t xml:space="preserve"> сельсовет Оренбургского района Оренбургской области вправе в ходе исполнения настоящего </w:t>
      </w:r>
      <w:r w:rsidR="002702ED">
        <w:rPr>
          <w:szCs w:val="28"/>
        </w:rPr>
        <w:t>реш</w:t>
      </w:r>
      <w:r w:rsidR="002702ED" w:rsidRPr="00ED76FE">
        <w:rPr>
          <w:szCs w:val="28"/>
        </w:rPr>
        <w:t xml:space="preserve">ения по представлению главных распорядителей средств бюджета поселения без </w:t>
      </w:r>
      <w:r w:rsidR="002702ED" w:rsidRPr="00ED76FE">
        <w:rPr>
          <w:szCs w:val="28"/>
        </w:rPr>
        <w:lastRenderedPageBreak/>
        <w:t xml:space="preserve">внесения изменений в настоящее </w:t>
      </w:r>
      <w:r w:rsidR="002702ED">
        <w:rPr>
          <w:szCs w:val="28"/>
        </w:rPr>
        <w:t>реш</w:t>
      </w:r>
      <w:r w:rsidR="002702ED" w:rsidRPr="00ED76FE">
        <w:rPr>
          <w:szCs w:val="28"/>
        </w:rPr>
        <w:t>ение вносить изменения в сводную бюджетную роспись в соответствии с действующим бюджетным законодательством.</w:t>
      </w:r>
    </w:p>
    <w:p w:rsidR="002702ED" w:rsidRPr="00ED76FE" w:rsidRDefault="002702ED" w:rsidP="002702ED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C284F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Pr="00ED76FE">
        <w:rPr>
          <w:rFonts w:ascii="Times New Roman" w:hAnsi="Times New Roman"/>
          <w:sz w:val="28"/>
          <w:szCs w:val="28"/>
        </w:rPr>
        <w:t xml:space="preserve">Субсидии, субвенции и иные межбюджетные трансферты, имеющие целевое назначение, фактически полученные при исполнении доходов  бюджета сверх объемов, утвержденных настоящим решением, направляются </w:t>
      </w:r>
      <w:r w:rsidRPr="00ED76FE">
        <w:rPr>
          <w:rFonts w:ascii="Times New Roman" w:hAnsi="Times New Roman"/>
          <w:bCs/>
          <w:sz w:val="28"/>
          <w:szCs w:val="28"/>
        </w:rPr>
        <w:t xml:space="preserve">на увеличение расходов соответственно целям предоставления с внесением изменений в сводную бюджетную роспись без внесения изменений в настоящее </w:t>
      </w:r>
      <w:r>
        <w:rPr>
          <w:rFonts w:ascii="Times New Roman" w:hAnsi="Times New Roman"/>
          <w:bCs/>
          <w:sz w:val="28"/>
          <w:szCs w:val="28"/>
        </w:rPr>
        <w:t>реш</w:t>
      </w:r>
      <w:r w:rsidRPr="00ED76FE">
        <w:rPr>
          <w:rFonts w:ascii="Times New Roman" w:hAnsi="Times New Roman"/>
          <w:bCs/>
          <w:sz w:val="28"/>
          <w:szCs w:val="28"/>
        </w:rPr>
        <w:t>ение.</w:t>
      </w:r>
    </w:p>
    <w:p w:rsidR="002702ED" w:rsidRPr="00ED76FE" w:rsidRDefault="009C284F" w:rsidP="002702ED">
      <w:pPr>
        <w:ind w:firstLine="709"/>
        <w:jc w:val="both"/>
        <w:rPr>
          <w:szCs w:val="28"/>
        </w:rPr>
      </w:pPr>
      <w:r>
        <w:rPr>
          <w:szCs w:val="28"/>
        </w:rPr>
        <w:t>20</w:t>
      </w:r>
      <w:r w:rsidR="002702ED">
        <w:rPr>
          <w:szCs w:val="28"/>
        </w:rPr>
        <w:t xml:space="preserve">. </w:t>
      </w:r>
      <w:r w:rsidR="002702ED" w:rsidRPr="00ED76FE">
        <w:rPr>
          <w:szCs w:val="28"/>
        </w:rPr>
        <w:t>Установить, что с 1 января 20</w:t>
      </w:r>
      <w:r w:rsidR="002702ED">
        <w:rPr>
          <w:szCs w:val="28"/>
        </w:rPr>
        <w:t>22</w:t>
      </w:r>
      <w:r w:rsidR="002702ED" w:rsidRPr="00ED76FE">
        <w:rPr>
          <w:szCs w:val="28"/>
        </w:rPr>
        <w:t xml:space="preserve"> финансового года заключение и оплата ранее заключенных получателями средств бюджета поселения договоров, исполнение которых осуществляется за счет средств бюджета поселения, производятся в пределах бюджетных ассигнований, утвержденных бюджетной росписью бюджета поселения и с учетом принятых обязательств.</w:t>
      </w:r>
    </w:p>
    <w:p w:rsidR="002702ED" w:rsidRPr="00ED76FE" w:rsidRDefault="009C284F" w:rsidP="002702ED">
      <w:pPr>
        <w:ind w:firstLine="709"/>
        <w:jc w:val="both"/>
        <w:rPr>
          <w:i/>
          <w:szCs w:val="28"/>
        </w:rPr>
      </w:pPr>
      <w:r>
        <w:rPr>
          <w:szCs w:val="28"/>
        </w:rPr>
        <w:t>21</w:t>
      </w:r>
      <w:r w:rsidR="002702ED" w:rsidRPr="00ED76FE">
        <w:rPr>
          <w:szCs w:val="28"/>
        </w:rPr>
        <w:t>.</w:t>
      </w:r>
      <w:r w:rsidR="002702ED">
        <w:rPr>
          <w:szCs w:val="28"/>
        </w:rPr>
        <w:t xml:space="preserve"> </w:t>
      </w:r>
      <w:r w:rsidR="002702ED" w:rsidRPr="00ED76FE">
        <w:rPr>
          <w:szCs w:val="28"/>
        </w:rPr>
        <w:t>Обязательства, вытекающие из договоров, исполнение которых осуществляется за счет средств бюджета поселения, и принятые к исполнению получателями средств бюджета поселения сверх бюджетных ассигнований, утвержденных бюджетной росписью, не подлежат оплате за счет средств бюджета поселения на очередной финансовый год</w:t>
      </w:r>
      <w:r w:rsidR="002702ED" w:rsidRPr="00ED76FE">
        <w:rPr>
          <w:i/>
          <w:szCs w:val="28"/>
        </w:rPr>
        <w:t>.</w:t>
      </w:r>
    </w:p>
    <w:p w:rsidR="002702ED" w:rsidRPr="00ED76FE" w:rsidRDefault="009C284F" w:rsidP="002702ED">
      <w:pPr>
        <w:ind w:firstLine="709"/>
        <w:jc w:val="both"/>
        <w:rPr>
          <w:szCs w:val="28"/>
        </w:rPr>
      </w:pPr>
      <w:r>
        <w:rPr>
          <w:szCs w:val="28"/>
        </w:rPr>
        <w:t>22</w:t>
      </w:r>
      <w:r w:rsidR="002702ED">
        <w:rPr>
          <w:szCs w:val="28"/>
        </w:rPr>
        <w:t xml:space="preserve">. </w:t>
      </w:r>
      <w:r w:rsidR="002702ED" w:rsidRPr="00ED76FE">
        <w:rPr>
          <w:szCs w:val="28"/>
        </w:rPr>
        <w:t xml:space="preserve">Совет депутатов Администрации </w:t>
      </w:r>
      <w:r w:rsidR="002702ED">
        <w:rPr>
          <w:szCs w:val="28"/>
        </w:rPr>
        <w:t>муниципального образования</w:t>
      </w:r>
      <w:r w:rsidR="002702ED" w:rsidRPr="00ED76FE">
        <w:rPr>
          <w:szCs w:val="28"/>
        </w:rPr>
        <w:t xml:space="preserve"> </w:t>
      </w:r>
      <w:proofErr w:type="spellStart"/>
      <w:r w:rsidR="002702ED" w:rsidRPr="00ED76FE">
        <w:rPr>
          <w:szCs w:val="28"/>
        </w:rPr>
        <w:t>Струковский</w:t>
      </w:r>
      <w:proofErr w:type="spellEnd"/>
      <w:r w:rsidR="002702ED" w:rsidRPr="00ED76FE">
        <w:rPr>
          <w:szCs w:val="28"/>
        </w:rPr>
        <w:t xml:space="preserve"> сельсовет Оренбургского района Оренбургской области вправе в ходе исполнения бюджета применять меры принуждения, предусмотренные действующим законодательством Российской Федерации  к получателям средств бюджета поселения</w:t>
      </w:r>
      <w:r w:rsidR="002702ED" w:rsidRPr="00ED76FE">
        <w:rPr>
          <w:color w:val="0000FF"/>
          <w:szCs w:val="28"/>
        </w:rPr>
        <w:t xml:space="preserve"> </w:t>
      </w:r>
      <w:r w:rsidR="002702ED" w:rsidRPr="00ED76FE">
        <w:rPr>
          <w:szCs w:val="28"/>
        </w:rPr>
        <w:t>за допущенное нецелевое использование бюджетных средств и другие финансовые нарушения.</w:t>
      </w:r>
    </w:p>
    <w:p w:rsidR="002702ED" w:rsidRPr="00ED76FE" w:rsidRDefault="002702ED" w:rsidP="002702ED">
      <w:pPr>
        <w:ind w:firstLine="709"/>
        <w:jc w:val="both"/>
        <w:rPr>
          <w:szCs w:val="28"/>
        </w:rPr>
      </w:pPr>
      <w:r w:rsidRPr="00ED76FE">
        <w:rPr>
          <w:szCs w:val="28"/>
        </w:rPr>
        <w:t>2</w:t>
      </w:r>
      <w:r w:rsidR="009C284F">
        <w:rPr>
          <w:szCs w:val="28"/>
        </w:rPr>
        <w:t>3</w:t>
      </w:r>
      <w:r w:rsidRPr="00ED76FE">
        <w:rPr>
          <w:szCs w:val="28"/>
        </w:rPr>
        <w:t xml:space="preserve">. Решения и иные нормативные правовые акты Администрации </w:t>
      </w:r>
      <w:r>
        <w:rPr>
          <w:szCs w:val="28"/>
        </w:rPr>
        <w:t>муниципального образования</w:t>
      </w:r>
      <w:r w:rsidRPr="00ED76FE">
        <w:rPr>
          <w:szCs w:val="28"/>
        </w:rPr>
        <w:t xml:space="preserve"> </w:t>
      </w:r>
      <w:proofErr w:type="spellStart"/>
      <w:r w:rsidRPr="00ED76FE">
        <w:rPr>
          <w:szCs w:val="28"/>
        </w:rPr>
        <w:t>Струковский</w:t>
      </w:r>
      <w:proofErr w:type="spellEnd"/>
      <w:r w:rsidRPr="00ED76FE">
        <w:rPr>
          <w:szCs w:val="28"/>
        </w:rPr>
        <w:t xml:space="preserve"> сельсовет Оренбургского</w:t>
      </w:r>
      <w:r w:rsidRPr="00ED76FE">
        <w:rPr>
          <w:b/>
          <w:szCs w:val="28"/>
        </w:rPr>
        <w:t xml:space="preserve"> </w:t>
      </w:r>
      <w:r w:rsidRPr="00ED76FE">
        <w:rPr>
          <w:szCs w:val="28"/>
        </w:rPr>
        <w:t>района Оренбургской области</w:t>
      </w:r>
      <w:r w:rsidRPr="00ED76FE">
        <w:rPr>
          <w:i/>
          <w:szCs w:val="28"/>
        </w:rPr>
        <w:t xml:space="preserve"> </w:t>
      </w:r>
      <w:r w:rsidRPr="00ED76FE">
        <w:rPr>
          <w:szCs w:val="28"/>
        </w:rPr>
        <w:t xml:space="preserve">подлежат приведению в соответствие с настоящим </w:t>
      </w:r>
      <w:r>
        <w:rPr>
          <w:szCs w:val="28"/>
        </w:rPr>
        <w:t>реш</w:t>
      </w:r>
      <w:r w:rsidRPr="00ED76FE">
        <w:rPr>
          <w:szCs w:val="28"/>
        </w:rPr>
        <w:t>ением в срок до 1 января очередного финансового 20</w:t>
      </w:r>
      <w:r>
        <w:rPr>
          <w:szCs w:val="28"/>
        </w:rPr>
        <w:t>22</w:t>
      </w:r>
      <w:r w:rsidRPr="00ED76FE">
        <w:rPr>
          <w:szCs w:val="28"/>
        </w:rPr>
        <w:t xml:space="preserve"> года.</w:t>
      </w:r>
    </w:p>
    <w:p w:rsidR="002702ED" w:rsidRPr="006176E4" w:rsidRDefault="002702ED" w:rsidP="002702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DB9">
        <w:rPr>
          <w:rFonts w:ascii="Times New Roman" w:hAnsi="Times New Roman" w:cs="Times New Roman"/>
          <w:sz w:val="28"/>
          <w:szCs w:val="28"/>
        </w:rPr>
        <w:t>2</w:t>
      </w:r>
      <w:r w:rsidR="009C284F">
        <w:rPr>
          <w:rFonts w:ascii="Times New Roman" w:hAnsi="Times New Roman" w:cs="Times New Roman"/>
          <w:sz w:val="28"/>
          <w:szCs w:val="28"/>
        </w:rPr>
        <w:t>4</w:t>
      </w:r>
      <w:r w:rsidRPr="00B45DB9">
        <w:rPr>
          <w:rFonts w:ascii="Times New Roman" w:hAnsi="Times New Roman" w:cs="Times New Roman"/>
          <w:sz w:val="28"/>
          <w:szCs w:val="28"/>
        </w:rPr>
        <w:t>. Настоящее решение подлежит передаче в уполномоченный орган исполнительной власти Оренбургской области для включения в областной регистр.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45DB9">
        <w:rPr>
          <w:rFonts w:ascii="Times New Roman" w:hAnsi="Times New Roman" w:cs="Times New Roman"/>
          <w:sz w:val="28"/>
          <w:szCs w:val="28"/>
        </w:rPr>
        <w:t>еш</w:t>
      </w:r>
      <w:r>
        <w:rPr>
          <w:rFonts w:ascii="Times New Roman" w:hAnsi="Times New Roman" w:cs="Times New Roman"/>
          <w:sz w:val="28"/>
          <w:szCs w:val="28"/>
        </w:rPr>
        <w:t xml:space="preserve">ение возложить на </w:t>
      </w:r>
      <w:r w:rsidRPr="006176E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стоянную  комиссию по  бюджетной, налоговой и</w:t>
      </w:r>
      <w:r w:rsidRPr="006176E4">
        <w:rPr>
          <w:rFonts w:ascii="Times New Roman" w:hAnsi="Times New Roman" w:cs="Times New Roman"/>
          <w:sz w:val="28"/>
          <w:szCs w:val="28"/>
        </w:rPr>
        <w:t xml:space="preserve"> финансовой  политике, собственнос</w:t>
      </w:r>
      <w:r>
        <w:rPr>
          <w:rFonts w:ascii="Times New Roman" w:hAnsi="Times New Roman" w:cs="Times New Roman"/>
          <w:sz w:val="28"/>
          <w:szCs w:val="28"/>
        </w:rPr>
        <w:t>ти и экономическим  вопросам.</w:t>
      </w:r>
      <w:r w:rsidRPr="00617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2ED" w:rsidRDefault="009C284F" w:rsidP="002702ED">
      <w:pPr>
        <w:pStyle w:val="a3"/>
        <w:tabs>
          <w:tab w:val="left" w:pos="567"/>
        </w:tabs>
        <w:ind w:firstLine="709"/>
      </w:pPr>
      <w:r>
        <w:t>25</w:t>
      </w:r>
      <w:r w:rsidR="002702ED" w:rsidRPr="006176E4">
        <w:t xml:space="preserve">. Настоящее </w:t>
      </w:r>
      <w:r w:rsidR="002702ED">
        <w:t>реше</w:t>
      </w:r>
      <w:r w:rsidR="002702ED" w:rsidRPr="006176E4">
        <w:t>ние</w:t>
      </w:r>
      <w:r w:rsidR="002702ED">
        <w:t xml:space="preserve"> подлежит официальному обнародованию и</w:t>
      </w:r>
      <w:r w:rsidR="002702ED" w:rsidRPr="006176E4">
        <w:t xml:space="preserve"> вступает в силу с 1 января </w:t>
      </w:r>
      <w:r w:rsidR="002702ED">
        <w:t>2022</w:t>
      </w:r>
      <w:r w:rsidR="002702ED" w:rsidRPr="006176E4">
        <w:t xml:space="preserve"> года.</w:t>
      </w:r>
    </w:p>
    <w:p w:rsidR="002702ED" w:rsidRDefault="002702ED" w:rsidP="002702ED">
      <w:pPr>
        <w:rPr>
          <w:szCs w:val="28"/>
        </w:rPr>
      </w:pPr>
    </w:p>
    <w:p w:rsidR="002702ED" w:rsidRDefault="002702ED" w:rsidP="002702ED">
      <w:pPr>
        <w:pStyle w:val="a3"/>
      </w:pPr>
    </w:p>
    <w:p w:rsidR="00086FCB" w:rsidRDefault="00086FCB" w:rsidP="00086FCB">
      <w:pPr>
        <w:shd w:val="clear" w:color="auto" w:fill="FFFFFF"/>
        <w:jc w:val="both"/>
        <w:rPr>
          <w:spacing w:val="-13"/>
          <w:szCs w:val="28"/>
        </w:rPr>
      </w:pPr>
      <w:r>
        <w:rPr>
          <w:spacing w:val="-13"/>
          <w:szCs w:val="28"/>
        </w:rPr>
        <w:t>Председатель совета депутатов –</w:t>
      </w:r>
    </w:p>
    <w:p w:rsidR="002702ED" w:rsidRDefault="00086FCB" w:rsidP="00086FCB">
      <w:pPr>
        <w:pStyle w:val="a3"/>
        <w:rPr>
          <w:sz w:val="20"/>
        </w:rPr>
      </w:pPr>
      <w:r>
        <w:rPr>
          <w:spacing w:val="-13"/>
          <w:szCs w:val="28"/>
        </w:rPr>
        <w:t xml:space="preserve">Глава муниципального образования                                                                            И.П. </w:t>
      </w:r>
      <w:proofErr w:type="spellStart"/>
      <w:r>
        <w:rPr>
          <w:spacing w:val="-13"/>
          <w:szCs w:val="28"/>
        </w:rPr>
        <w:t>Кооп</w:t>
      </w:r>
      <w:proofErr w:type="spellEnd"/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Default="002702ED" w:rsidP="002702ED">
      <w:pPr>
        <w:pStyle w:val="a3"/>
        <w:rPr>
          <w:sz w:val="20"/>
        </w:rPr>
      </w:pPr>
    </w:p>
    <w:p w:rsidR="002702ED" w:rsidRPr="00152F70" w:rsidRDefault="002702ED" w:rsidP="002702ED">
      <w:pPr>
        <w:pStyle w:val="a3"/>
        <w:rPr>
          <w:sz w:val="20"/>
        </w:rPr>
      </w:pPr>
      <w:r w:rsidRPr="00152F70">
        <w:rPr>
          <w:sz w:val="20"/>
        </w:rPr>
        <w:t xml:space="preserve">Разослано: финансовому управлению администрации МО Оренбургский район, бухгалтерии администрации МО </w:t>
      </w:r>
      <w:proofErr w:type="spellStart"/>
      <w:r w:rsidRPr="00152F70">
        <w:rPr>
          <w:sz w:val="20"/>
        </w:rPr>
        <w:t>Струковский</w:t>
      </w:r>
      <w:proofErr w:type="spellEnd"/>
      <w:r w:rsidRPr="00152F70">
        <w:rPr>
          <w:sz w:val="20"/>
        </w:rPr>
        <w:t xml:space="preserve"> сельсовет Оренбургского района Оренбургской области, прокуратуре района, в дело. </w:t>
      </w:r>
    </w:p>
    <w:tbl>
      <w:tblPr>
        <w:tblW w:w="208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367"/>
        <w:gridCol w:w="4904"/>
        <w:gridCol w:w="236"/>
        <w:gridCol w:w="12049"/>
        <w:gridCol w:w="340"/>
        <w:gridCol w:w="960"/>
      </w:tblGrid>
      <w:tr w:rsidR="002702ED" w:rsidRPr="002702ED" w:rsidTr="002702ED">
        <w:trPr>
          <w:trHeight w:val="255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  <w:bookmarkStart w:id="0" w:name="RANGE!B1:H109"/>
            <w:bookmarkEnd w:id="0"/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</w:p>
        </w:tc>
        <w:tc>
          <w:tcPr>
            <w:tcW w:w="1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  <w:r w:rsidRPr="002702ED">
              <w:rPr>
                <w:sz w:val="20"/>
              </w:rPr>
              <w:t xml:space="preserve">            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02ED" w:rsidRPr="002702ED" w:rsidRDefault="002702ED" w:rsidP="002702ED">
            <w:pPr>
              <w:rPr>
                <w:sz w:val="20"/>
              </w:rPr>
            </w:pPr>
          </w:p>
        </w:tc>
      </w:tr>
    </w:tbl>
    <w:p w:rsidR="00462395" w:rsidRDefault="00462395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2702ED">
      <w:pPr>
        <w:tabs>
          <w:tab w:val="left" w:pos="7088"/>
        </w:tabs>
        <w:ind w:right="-1"/>
      </w:pPr>
    </w:p>
    <w:p w:rsidR="00E57AAC" w:rsidRDefault="00E57AAC" w:rsidP="00E57AAC">
      <w:pPr>
        <w:ind w:left="5040"/>
        <w:jc w:val="both"/>
        <w:rPr>
          <w:szCs w:val="28"/>
        </w:rPr>
        <w:sectPr w:rsidR="00E57AAC" w:rsidSect="002702ED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E57AAC" w:rsidRPr="004C2ACD" w:rsidRDefault="00E57AAC" w:rsidP="00E57AAC">
      <w:pPr>
        <w:ind w:left="504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Приложение </w:t>
      </w:r>
    </w:p>
    <w:p w:rsidR="00E57AAC" w:rsidRPr="004C2ACD" w:rsidRDefault="00E57AAC" w:rsidP="00E57AAC">
      <w:pPr>
        <w:ind w:left="50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Pr="004C2ACD">
        <w:rPr>
          <w:szCs w:val="28"/>
        </w:rPr>
        <w:t>к решению Совета депутатов</w:t>
      </w:r>
    </w:p>
    <w:p w:rsidR="00E57AAC" w:rsidRDefault="00E57AAC" w:rsidP="00E57AAC">
      <w:pPr>
        <w:ind w:left="5040"/>
        <w:jc w:val="right"/>
        <w:rPr>
          <w:szCs w:val="28"/>
        </w:rPr>
      </w:pPr>
      <w:r>
        <w:rPr>
          <w:szCs w:val="28"/>
        </w:rPr>
        <w:t xml:space="preserve">                                                      муниципального образования</w:t>
      </w:r>
    </w:p>
    <w:p w:rsidR="00E57AAC" w:rsidRPr="004C2ACD" w:rsidRDefault="00E57AAC" w:rsidP="00E57AAC">
      <w:pPr>
        <w:ind w:left="50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proofErr w:type="spellStart"/>
      <w:r w:rsidRPr="004C2ACD">
        <w:rPr>
          <w:szCs w:val="28"/>
        </w:rPr>
        <w:t>Струковский</w:t>
      </w:r>
      <w:proofErr w:type="spellEnd"/>
      <w:r w:rsidRPr="004C2ACD">
        <w:rPr>
          <w:szCs w:val="28"/>
        </w:rPr>
        <w:t xml:space="preserve"> сельсовет</w:t>
      </w:r>
    </w:p>
    <w:p w:rsidR="00E57AAC" w:rsidRDefault="00E57AAC" w:rsidP="00E57AAC">
      <w:pPr>
        <w:pStyle w:val="a3"/>
        <w:suppressAutoHyphens/>
        <w:ind w:left="5040"/>
        <w:jc w:val="right"/>
        <w:rPr>
          <w:szCs w:val="28"/>
        </w:rPr>
      </w:pPr>
      <w:r w:rsidRPr="006F50B9">
        <w:rPr>
          <w:szCs w:val="28"/>
        </w:rPr>
        <w:t>_______________</w:t>
      </w:r>
      <w:r>
        <w:rPr>
          <w:szCs w:val="28"/>
        </w:rPr>
        <w:t>___</w:t>
      </w:r>
      <w:r w:rsidRPr="006F50B9">
        <w:rPr>
          <w:szCs w:val="28"/>
        </w:rPr>
        <w:t>№ ____</w:t>
      </w:r>
      <w:r>
        <w:rPr>
          <w:szCs w:val="28"/>
        </w:rPr>
        <w:t>_</w:t>
      </w:r>
    </w:p>
    <w:p w:rsidR="00E57AAC" w:rsidRDefault="00E57AAC" w:rsidP="00E57AAC">
      <w:pPr>
        <w:pStyle w:val="a3"/>
        <w:suppressAutoHyphens/>
        <w:ind w:left="5040"/>
        <w:jc w:val="right"/>
        <w:rPr>
          <w:szCs w:val="28"/>
        </w:rPr>
      </w:pPr>
    </w:p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2385"/>
        <w:gridCol w:w="6767"/>
        <w:gridCol w:w="1881"/>
        <w:gridCol w:w="1881"/>
        <w:gridCol w:w="1764"/>
      </w:tblGrid>
      <w:tr w:rsidR="00E57AAC" w:rsidRPr="00E57AAC" w:rsidTr="003D72A7">
        <w:trPr>
          <w:trHeight w:val="315"/>
        </w:trPr>
        <w:tc>
          <w:tcPr>
            <w:tcW w:w="1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szCs w:val="28"/>
              </w:rPr>
            </w:pPr>
            <w:r w:rsidRPr="00E57AAC">
              <w:rPr>
                <w:b/>
                <w:szCs w:val="28"/>
              </w:rPr>
              <w:t xml:space="preserve">Поступление доходов в бюджет </w:t>
            </w:r>
          </w:p>
        </w:tc>
      </w:tr>
      <w:tr w:rsidR="00E57AAC" w:rsidRPr="00E57AAC" w:rsidTr="003D72A7">
        <w:trPr>
          <w:trHeight w:val="315"/>
        </w:trPr>
        <w:tc>
          <w:tcPr>
            <w:tcW w:w="1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szCs w:val="28"/>
              </w:rPr>
            </w:pPr>
            <w:r w:rsidRPr="00E57AAC">
              <w:rPr>
                <w:b/>
                <w:szCs w:val="28"/>
              </w:rPr>
              <w:t xml:space="preserve">муниципального образования </w:t>
            </w:r>
            <w:proofErr w:type="spellStart"/>
            <w:r w:rsidRPr="00E57AAC">
              <w:rPr>
                <w:b/>
                <w:szCs w:val="28"/>
              </w:rPr>
              <w:t>Струковский</w:t>
            </w:r>
            <w:proofErr w:type="spellEnd"/>
            <w:r w:rsidRPr="00E57AAC">
              <w:rPr>
                <w:b/>
                <w:szCs w:val="28"/>
              </w:rPr>
              <w:t xml:space="preserve"> сельсовет Оренбургского района Оренбургской области </w:t>
            </w:r>
          </w:p>
        </w:tc>
      </w:tr>
      <w:tr w:rsidR="00E57AAC" w:rsidRPr="00E57AAC" w:rsidTr="003D72A7">
        <w:trPr>
          <w:trHeight w:val="405"/>
        </w:trPr>
        <w:tc>
          <w:tcPr>
            <w:tcW w:w="1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szCs w:val="28"/>
              </w:rPr>
            </w:pPr>
            <w:r w:rsidRPr="00E57AAC">
              <w:rPr>
                <w:b/>
                <w:szCs w:val="28"/>
              </w:rPr>
              <w:t xml:space="preserve">на 2022 </w:t>
            </w:r>
            <w:proofErr w:type="gramStart"/>
            <w:r w:rsidRPr="00E57AAC">
              <w:rPr>
                <w:b/>
                <w:szCs w:val="28"/>
              </w:rPr>
              <w:t>год  и</w:t>
            </w:r>
            <w:proofErr w:type="gramEnd"/>
            <w:r w:rsidRPr="00E57AAC">
              <w:rPr>
                <w:b/>
                <w:szCs w:val="28"/>
              </w:rPr>
              <w:t xml:space="preserve"> плановый период 2023 - 2024 годы</w:t>
            </w:r>
          </w:p>
          <w:p w:rsidR="00E57AAC" w:rsidRPr="00E57AAC" w:rsidRDefault="00E57AAC" w:rsidP="003D72A7">
            <w:pPr>
              <w:jc w:val="center"/>
              <w:rPr>
                <w:b/>
                <w:szCs w:val="28"/>
              </w:rPr>
            </w:pPr>
          </w:p>
        </w:tc>
      </w:tr>
      <w:tr w:rsidR="00E57AAC" w:rsidRPr="00E57AAC" w:rsidTr="003D72A7">
        <w:trPr>
          <w:trHeight w:val="33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6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 рублей 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Код дохода</w:t>
            </w:r>
          </w:p>
        </w:tc>
        <w:tc>
          <w:tcPr>
            <w:tcW w:w="6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Наименование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2022 год</w:t>
            </w:r>
          </w:p>
        </w:tc>
        <w:tc>
          <w:tcPr>
            <w:tcW w:w="18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2023 год</w:t>
            </w:r>
          </w:p>
        </w:tc>
        <w:tc>
          <w:tcPr>
            <w:tcW w:w="1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2024 год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1 00 00000 00 0000 000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Налоговые и неналоговые доходы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2010488,48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2143240,02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2262568,18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1 01 00000 00 0000 000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Налоги на прибыль, доходы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983000,00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1055000,00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1129000,00</w:t>
            </w:r>
          </w:p>
        </w:tc>
      </w:tr>
      <w:tr w:rsidR="00E57AAC" w:rsidRPr="00E57AAC" w:rsidTr="003D72A7">
        <w:trPr>
          <w:trHeight w:val="491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1 01 02000 01 0000 110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Налог на доходы физических лиц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983000,00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1055000,00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1129000,00</w:t>
            </w:r>
          </w:p>
        </w:tc>
      </w:tr>
      <w:tr w:rsidR="00E57AAC" w:rsidRPr="00E57AAC" w:rsidTr="003D72A7">
        <w:trPr>
          <w:trHeight w:val="150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1 01 02010 01 0000 110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982000,00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1054000,00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1128000,00</w:t>
            </w:r>
          </w:p>
        </w:tc>
      </w:tr>
      <w:tr w:rsidR="00E57AAC" w:rsidRPr="00E57AAC" w:rsidTr="003D72A7">
        <w:trPr>
          <w:trHeight w:val="186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1 01 02020 01 0000 110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93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1 01 02030 01 0000 110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1000,00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1000,00</w:t>
            </w:r>
          </w:p>
        </w:tc>
      </w:tr>
      <w:tr w:rsidR="00E57AAC" w:rsidRPr="00E57AAC" w:rsidTr="003D72A7">
        <w:trPr>
          <w:trHeight w:val="70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1 03 00000 00 0000 000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570476,64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584228,18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596556,34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1 03 02000 01 0000 110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570476,64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584228,18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596556,34</w:t>
            </w:r>
          </w:p>
        </w:tc>
      </w:tr>
      <w:tr w:rsidR="00E57AAC" w:rsidRPr="00E57AAC" w:rsidTr="003D72A7">
        <w:trPr>
          <w:trHeight w:val="126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1 03 02230 01 0000 110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257930,03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261382,30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262656,18</w:t>
            </w:r>
          </w:p>
        </w:tc>
      </w:tr>
      <w:tr w:rsidR="00E57AAC" w:rsidRPr="00E57AAC" w:rsidTr="003D72A7">
        <w:trPr>
          <w:trHeight w:val="159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1 03 02240 01 0000 110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57AAC">
              <w:rPr>
                <w:color w:val="000000"/>
                <w:szCs w:val="28"/>
              </w:rPr>
              <w:t>инжекторных</w:t>
            </w:r>
            <w:proofErr w:type="spellEnd"/>
            <w:r w:rsidRPr="00E57AAC">
              <w:rPr>
                <w:color w:val="000000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E57AAC">
              <w:rPr>
                <w:color w:val="000000"/>
                <w:szCs w:val="28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1427,75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1464,10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1517,61</w:t>
            </w:r>
          </w:p>
        </w:tc>
      </w:tr>
      <w:tr w:rsidR="00E57AAC" w:rsidRPr="00E57AAC" w:rsidTr="003D72A7">
        <w:trPr>
          <w:trHeight w:val="135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1 03 02250 01 0000 110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343461,93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353771,02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366090,22</w:t>
            </w:r>
          </w:p>
        </w:tc>
      </w:tr>
      <w:tr w:rsidR="00E57AAC" w:rsidRPr="00E57AAC" w:rsidTr="003D72A7">
        <w:trPr>
          <w:trHeight w:val="130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1 03 02260 01 0000 110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-32343,07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-32389,24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-33707,67</w:t>
            </w:r>
          </w:p>
        </w:tc>
      </w:tr>
      <w:tr w:rsidR="00E57AAC" w:rsidRPr="00E57AAC" w:rsidTr="003D72A7">
        <w:trPr>
          <w:trHeight w:val="525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1 05 00000 00 0000 000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Налоги на совокупный доход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18000,00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23000,00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24000,00</w:t>
            </w:r>
          </w:p>
        </w:tc>
      </w:tr>
      <w:tr w:rsidR="00E57AAC" w:rsidRPr="00E57AAC" w:rsidTr="003D72A7">
        <w:trPr>
          <w:trHeight w:val="49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1 05 03000 01 0000 110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Единый сельскохозяйственный налог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18000,00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23000,00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24000,00</w:t>
            </w:r>
          </w:p>
        </w:tc>
      </w:tr>
      <w:tr w:rsidR="00E57AAC" w:rsidRPr="00E57AAC" w:rsidTr="003D72A7">
        <w:trPr>
          <w:trHeight w:val="49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1 05 03010 01 0000 110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Единый сельскохозяйственный налог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3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1 05 03020 01 0000 110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48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1 06 00000 00 0000 000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Налоги на имущество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425000,00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467000,00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499000,00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1 06 01000 00 0000 110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Налог на имущество физических лиц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26000,00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39000,00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41000,00</w:t>
            </w:r>
          </w:p>
        </w:tc>
      </w:tr>
      <w:tr w:rsidR="00E57AAC" w:rsidRPr="00E57AAC" w:rsidTr="003D72A7">
        <w:trPr>
          <w:trHeight w:val="102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1 06 01030 10 0000 110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26000,00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39000,00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41000,00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1 06 06000 00 0000 110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Земельный налог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399000,00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428000,00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458000,00</w:t>
            </w:r>
          </w:p>
        </w:tc>
      </w:tr>
      <w:tr w:rsidR="00E57AAC" w:rsidRPr="00E57AAC" w:rsidTr="003D72A7">
        <w:trPr>
          <w:trHeight w:val="51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1 06 06030 00 0000 110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Земельный налог с организаций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48000,00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48000,00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48000,00</w:t>
            </w:r>
          </w:p>
        </w:tc>
      </w:tr>
      <w:tr w:rsidR="00E57AAC" w:rsidRPr="00E57AAC" w:rsidTr="003D72A7">
        <w:trPr>
          <w:trHeight w:val="79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1 06 06033 10 0000 110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поселений.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48000,00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48000,00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48000,00</w:t>
            </w:r>
          </w:p>
        </w:tc>
      </w:tr>
      <w:tr w:rsidR="00E57AAC" w:rsidRPr="00E57AAC" w:rsidTr="003D72A7">
        <w:trPr>
          <w:trHeight w:val="51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1 06 06040 00 0000 110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Земельный налог с физических лиц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351000,00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380000,00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410000,00</w:t>
            </w:r>
          </w:p>
        </w:tc>
      </w:tr>
      <w:tr w:rsidR="00E57AAC" w:rsidRPr="00E57AAC" w:rsidTr="003D72A7">
        <w:trPr>
          <w:trHeight w:val="72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1 06 06043 10 0000 110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351000,00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380000,00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410000,00</w:t>
            </w:r>
          </w:p>
        </w:tc>
      </w:tr>
      <w:tr w:rsidR="00E57AAC" w:rsidRPr="00E57AAC" w:rsidTr="003D72A7">
        <w:trPr>
          <w:trHeight w:val="42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1 08 00000 00 0000 000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Государственная пошлина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4000,00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4000,00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4000,00</w:t>
            </w:r>
          </w:p>
        </w:tc>
      </w:tr>
      <w:tr w:rsidR="00E57AAC" w:rsidRPr="00E57AAC" w:rsidTr="003D72A7">
        <w:trPr>
          <w:trHeight w:val="97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1 08 04000 01 0000 110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4000,00</w:t>
            </w:r>
          </w:p>
        </w:tc>
      </w:tr>
      <w:tr w:rsidR="00E57AAC" w:rsidRPr="00E57AAC" w:rsidTr="003D72A7">
        <w:trPr>
          <w:trHeight w:val="1380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1 08 04020 01 0000 110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</w:t>
            </w:r>
            <w:r w:rsidRPr="00E57AAC">
              <w:rPr>
                <w:color w:val="000000"/>
                <w:szCs w:val="28"/>
              </w:rPr>
              <w:lastRenderedPageBreak/>
              <w:t>Российской Федерации на совершение нотариальных действий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4000,00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4000,00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4000,00</w:t>
            </w:r>
          </w:p>
        </w:tc>
      </w:tr>
      <w:tr w:rsidR="00E57AAC" w:rsidRPr="00E57AAC" w:rsidTr="003D72A7">
        <w:trPr>
          <w:trHeight w:val="69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lastRenderedPageBreak/>
              <w:t>1 09 00000 00 0000 000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51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1 09 04000 00 0000 110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Налоги на имущество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51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1 09 04050 00 0000 110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Земельный налог (по обязательствам, возникшим до 1 января 2006 г.)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82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1 09 04053 10 0000 110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Земельный налог (по обязательствам, возникшим до 1 января 2006 г.), мобилизуемый на территориях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99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1 11 00000 00 0000 000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10011,84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10011,84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10011,84</w:t>
            </w:r>
          </w:p>
        </w:tc>
      </w:tr>
      <w:tr w:rsidR="00E57AAC" w:rsidRPr="00E57AAC" w:rsidTr="003D72A7">
        <w:trPr>
          <w:trHeight w:val="175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1 11 05000 00 0000 120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10011,84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10011,84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10011,84</w:t>
            </w:r>
          </w:p>
        </w:tc>
      </w:tr>
      <w:tr w:rsidR="00E57AAC" w:rsidRPr="00E57AAC" w:rsidTr="003D72A7">
        <w:trPr>
          <w:trHeight w:val="162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1 11 050200 00 000 120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</w:t>
            </w:r>
            <w:r w:rsidRPr="00E57AAC">
              <w:rPr>
                <w:color w:val="000000"/>
                <w:szCs w:val="28"/>
              </w:rPr>
              <w:lastRenderedPageBreak/>
              <w:t>участков (за исключением земельных участков бюджетных и автономных учреждений)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1365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1 11 05025 10 0000 120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163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1 11 05030 00 0000 120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10011,84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10011,84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10011,84</w:t>
            </w:r>
          </w:p>
        </w:tc>
      </w:tr>
      <w:tr w:rsidR="00E57AAC" w:rsidRPr="00E57AAC" w:rsidTr="003D72A7">
        <w:trPr>
          <w:trHeight w:val="135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1 11 05035 10 0000 120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10011,84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10011,84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10011,84</w:t>
            </w:r>
          </w:p>
        </w:tc>
      </w:tr>
      <w:tr w:rsidR="00E57AAC" w:rsidRPr="00E57AAC" w:rsidTr="003D72A7">
        <w:trPr>
          <w:trHeight w:val="49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1 11 07000 00 0000 120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97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1 11 07010 00 0000 120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106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1 11 07015 10 0000 120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1 13 00000 00 0000 000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1 13 02000 00 0000 130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компенсации затрат государства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1 13 02060 00 0000 130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855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1 13 02065 10 0000 130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 xml:space="preserve"> 1 13 02990 00 0000 130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1 13 02995 10 0000 130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1 14 00000 00 0000 000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138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1 14 02000 00 0000 000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189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1 14 02050 10 0000 410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168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1 14 02053 10 0000 410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76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1 14 06000 00 0000 430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1080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1 14 06020 00 0000 430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109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1 14 06025 10 0000 430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1 15 00000 00 0000 000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Административные платежи и сборы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79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1 15 02000 00 0000 140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1 15 02050 10 0000 140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1 16 00000 00 0000 000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Штрафы, санкции, возмещение ущерба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4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1 16 90000 00 0000 140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78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1 16 90050 10 0000 140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1 17 00000 00 0000 000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Прочие неналоговые доходы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1 17 01000 00 0000 180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Невыясненные поступления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1 17 01050 10 0000 180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1 17 05000 00 0000 180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Прочие неналоговые доходы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1 17 05050 10 0000 180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2 00 00000 00 0000 000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Безвозмездные поступления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5396800,00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2082300,00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2393200,00</w:t>
            </w:r>
          </w:p>
        </w:tc>
      </w:tr>
      <w:tr w:rsidR="00E57AAC" w:rsidRPr="00E57AAC" w:rsidTr="003D72A7">
        <w:trPr>
          <w:trHeight w:val="85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2 02 00000 00 0000 000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5396800,00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2082300,00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2393200,00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2 02 10000 00 0000 150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2809000,00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1974000,00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1929000,00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2 02 15001 00 0000 150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2 02 15001 10 0000 150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2 02 15001 10 0001 150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Дотации на выравнивание бюджетной обеспеченности поселений, за счет средств  из областного бюджета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2 02 15001 10 0002 150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Дотации на выравнивание бюджетной обеспеченности поселений, за счет средств  из районного</w:t>
            </w:r>
            <w:r w:rsidRPr="00E57AAC">
              <w:rPr>
                <w:b/>
                <w:bCs/>
                <w:szCs w:val="28"/>
              </w:rPr>
              <w:t xml:space="preserve"> </w:t>
            </w:r>
            <w:r w:rsidRPr="00E57AAC">
              <w:rPr>
                <w:szCs w:val="28"/>
              </w:rPr>
              <w:t>бюджета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2 02 15002 00 0000 150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24000,00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75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2 02 15002 10 0001 150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Дотации бюджетам сельских поселений на поддержку мер по обеспечению сбалансированности бюджетов на уплату налога на имущество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5000,00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6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2 02 15002 10 0002 150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Дотации бюджетам сельских поселений на поддержку мер по обеспечению сбалансированности бюджетов, за счет средств районного бюджета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669000,00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9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2 02 15002 10 6111 150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Дотации бюджетам сельских поселений на поддержку мер по обеспечению сбалансированности бюджета на обеспечение повышения оплаты труда отдельных категорий работников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19000,00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2 02 16001 10 0000 150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Дотации бюджетам сельских поселений на </w:t>
            </w:r>
            <w:proofErr w:type="spellStart"/>
            <w:r w:rsidRPr="00E57AAC">
              <w:rPr>
                <w:szCs w:val="28"/>
              </w:rPr>
              <w:t>выравниваеие</w:t>
            </w:r>
            <w:proofErr w:type="spellEnd"/>
            <w:r w:rsidRPr="00E57AAC">
              <w:rPr>
                <w:szCs w:val="28"/>
              </w:rPr>
              <w:t xml:space="preserve"> бюджетной обеспеченности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2116000,00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1974000,00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1929000,00</w:t>
            </w:r>
          </w:p>
        </w:tc>
      </w:tr>
      <w:tr w:rsidR="00E57AAC" w:rsidRPr="00E57AAC" w:rsidTr="003D72A7">
        <w:trPr>
          <w:trHeight w:val="73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2 02 16001 10 0001 150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Дотации бюджетам сельских поселений на выравнивание бюджетной обеспеченности, за счет средств областного бюджета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2079000,00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1933000,00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1887000,00</w:t>
            </w:r>
          </w:p>
        </w:tc>
      </w:tr>
      <w:tr w:rsidR="00E57AAC" w:rsidRPr="00E57AAC" w:rsidTr="003D72A7">
        <w:trPr>
          <w:trHeight w:val="720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2 02 16001 10 0002 150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Дотации бюджетам сельских поселений на выравнивание бюджетной обеспеченности, за счет средств районного бюджета 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37000,00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41000,00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42000,00</w:t>
            </w:r>
          </w:p>
        </w:tc>
      </w:tr>
      <w:tr w:rsidR="00E57AAC" w:rsidRPr="00E57AAC" w:rsidTr="003D72A7">
        <w:trPr>
          <w:trHeight w:val="67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2 02 20000 00 0000 150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AAC" w:rsidRPr="00E57AAC" w:rsidRDefault="00E57AAC" w:rsidP="003D72A7">
            <w:pPr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2239000,00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352100,00</w:t>
            </w:r>
          </w:p>
        </w:tc>
      </w:tr>
      <w:tr w:rsidR="00E57AAC" w:rsidRPr="00E57AAC" w:rsidTr="003D72A7">
        <w:trPr>
          <w:trHeight w:val="45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2 02 29999 00 0000 150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Прочие субсидии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352100,00</w:t>
            </w:r>
          </w:p>
        </w:tc>
      </w:tr>
      <w:tr w:rsidR="00E57AAC" w:rsidRPr="00E57AAC" w:rsidTr="003D72A7">
        <w:trPr>
          <w:trHeight w:val="6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2 02 29999 10 0000 150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Субсидии бюджетам муниципальных образований на реализацию проектов развития общественной инфраструктуры, основанных на местных инициативах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352100,00</w:t>
            </w:r>
          </w:p>
        </w:tc>
      </w:tr>
      <w:tr w:rsidR="00E57AAC" w:rsidRPr="00E57AAC" w:rsidTr="003D72A7">
        <w:trPr>
          <w:trHeight w:val="6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202 20216 10 0000 100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Субсидии бюджетам сельских поселений на осуществление дорожной деятельности в отношении автомобильных дорог общего пользования 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2239000,00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3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2 02 30000 00 0000 150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104800,00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108300,00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112100,00</w:t>
            </w:r>
          </w:p>
        </w:tc>
      </w:tr>
      <w:tr w:rsidR="00E57AAC" w:rsidRPr="00E57AAC" w:rsidTr="003D72A7">
        <w:trPr>
          <w:trHeight w:val="67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2 02 35118 00 0000 150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104800,00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108300,00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112100,00</w:t>
            </w:r>
          </w:p>
        </w:tc>
      </w:tr>
      <w:tr w:rsidR="00E57AAC" w:rsidRPr="00E57AAC" w:rsidTr="003D72A7">
        <w:trPr>
          <w:trHeight w:val="60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2 02 35118 10 0000 150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104800,00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108300,00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112100,00</w:t>
            </w:r>
          </w:p>
        </w:tc>
      </w:tr>
      <w:tr w:rsidR="00E57AAC" w:rsidRPr="00E57AAC" w:rsidTr="003D72A7">
        <w:trPr>
          <w:trHeight w:val="31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2 02 40000 00 0000 150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Иные межбюджетные трансферты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244000,00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6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2 02 49999 10 0000 150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244000,00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105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2 02 49999 10 6777 150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Прочие межбюджетные трансферты, передаваемые бюджетам сельских поселений для обеспечения повышения оплаты труда работников муниципальных учреждений культуры и педагогических работников муниципальных учреждений дополнительного образования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244000,00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36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2 04 00000 00 0000 000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75"/>
        </w:trPr>
        <w:tc>
          <w:tcPr>
            <w:tcW w:w="2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2 04 05000 00 0000 180</w:t>
            </w:r>
          </w:p>
        </w:tc>
        <w:tc>
          <w:tcPr>
            <w:tcW w:w="6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60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2 04 05 99 10 9000 180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49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2 07 00000 00 0000 000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Прочие безвозмездные поступления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48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2 07 05000 10 0000 180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0,00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iCs/>
                <w:color w:val="000000"/>
                <w:szCs w:val="28"/>
              </w:rPr>
            </w:pPr>
            <w:r w:rsidRPr="00E57AAC">
              <w:rPr>
                <w:iCs/>
                <w:color w:val="000000"/>
                <w:szCs w:val="28"/>
              </w:rPr>
              <w:t>0,00</w:t>
            </w:r>
          </w:p>
        </w:tc>
      </w:tr>
      <w:tr w:rsidR="00E57AAC" w:rsidRPr="00E57AAC" w:rsidTr="003D72A7">
        <w:trPr>
          <w:trHeight w:val="141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2 07 05010 10 0000 180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57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2 07 05030 10 0000 180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1140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lastRenderedPageBreak/>
              <w:t>2 07 05030 10 9000 180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Безвозмездные поступления в бюджеты сельских поселений на реализацию проектов развития сельских поселений, основанных на местных инициативах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</w:tr>
      <w:tr w:rsidR="00E57AAC" w:rsidRPr="00E57AAC" w:rsidTr="003D72A7">
        <w:trPr>
          <w:trHeight w:val="435"/>
        </w:trPr>
        <w:tc>
          <w:tcPr>
            <w:tcW w:w="2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 </w:t>
            </w:r>
          </w:p>
        </w:tc>
        <w:tc>
          <w:tcPr>
            <w:tcW w:w="6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Итого  доходов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7407288,48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4225540,02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E57AAC">
              <w:rPr>
                <w:b/>
                <w:bCs/>
                <w:color w:val="000000"/>
                <w:szCs w:val="28"/>
              </w:rPr>
              <w:t>4655768,18</w:t>
            </w:r>
          </w:p>
        </w:tc>
      </w:tr>
    </w:tbl>
    <w:p w:rsidR="00E57AAC" w:rsidRDefault="00E57AAC" w:rsidP="00E57AAC">
      <w:pPr>
        <w:pStyle w:val="a3"/>
        <w:suppressAutoHyphens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Default="00E57AAC" w:rsidP="00E57AAC">
      <w:pPr>
        <w:ind w:left="5040"/>
        <w:jc w:val="center"/>
        <w:rPr>
          <w:szCs w:val="28"/>
        </w:rPr>
      </w:pPr>
    </w:p>
    <w:p w:rsidR="00E57AAC" w:rsidRPr="004C2ACD" w:rsidRDefault="00E57AAC" w:rsidP="00E57AAC">
      <w:pPr>
        <w:ind w:left="504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Приложение </w:t>
      </w:r>
    </w:p>
    <w:p w:rsidR="00E57AAC" w:rsidRPr="004C2ACD" w:rsidRDefault="00E57AAC" w:rsidP="00E57AAC">
      <w:pPr>
        <w:ind w:left="50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Pr="004C2ACD">
        <w:rPr>
          <w:szCs w:val="28"/>
        </w:rPr>
        <w:t>к решению Совета депутатов</w:t>
      </w:r>
    </w:p>
    <w:p w:rsidR="00E57AAC" w:rsidRDefault="00E57AAC" w:rsidP="00E57AAC">
      <w:pPr>
        <w:ind w:left="5040"/>
        <w:jc w:val="right"/>
        <w:rPr>
          <w:szCs w:val="28"/>
        </w:rPr>
      </w:pPr>
      <w:r>
        <w:rPr>
          <w:szCs w:val="28"/>
        </w:rPr>
        <w:t xml:space="preserve">                                                      муниципального образования</w:t>
      </w:r>
    </w:p>
    <w:p w:rsidR="00E57AAC" w:rsidRPr="004C2ACD" w:rsidRDefault="00E57AAC" w:rsidP="00E57AAC">
      <w:pPr>
        <w:ind w:left="50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proofErr w:type="spellStart"/>
      <w:r w:rsidRPr="004C2ACD">
        <w:rPr>
          <w:szCs w:val="28"/>
        </w:rPr>
        <w:t>Струковский</w:t>
      </w:r>
      <w:proofErr w:type="spellEnd"/>
      <w:r w:rsidRPr="004C2ACD">
        <w:rPr>
          <w:szCs w:val="28"/>
        </w:rPr>
        <w:t xml:space="preserve"> сельсовет</w:t>
      </w:r>
    </w:p>
    <w:p w:rsidR="00E57AAC" w:rsidRDefault="00E57AAC" w:rsidP="00E57AAC">
      <w:pPr>
        <w:pStyle w:val="a3"/>
        <w:suppressAutoHyphens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6F50B9">
        <w:rPr>
          <w:szCs w:val="28"/>
        </w:rPr>
        <w:t>_______________</w:t>
      </w:r>
      <w:r>
        <w:rPr>
          <w:szCs w:val="28"/>
        </w:rPr>
        <w:t>___№</w:t>
      </w:r>
      <w:r w:rsidRPr="006F50B9">
        <w:rPr>
          <w:szCs w:val="28"/>
        </w:rPr>
        <w:t>____</w:t>
      </w:r>
      <w:r>
        <w:rPr>
          <w:szCs w:val="28"/>
        </w:rPr>
        <w:t>_</w:t>
      </w:r>
    </w:p>
    <w:p w:rsidR="00E57AAC" w:rsidRPr="00E57AAC" w:rsidRDefault="00E57AAC" w:rsidP="00E57AAC">
      <w:pPr>
        <w:pStyle w:val="a3"/>
        <w:suppressAutoHyphens/>
        <w:rPr>
          <w:szCs w:val="28"/>
        </w:rPr>
      </w:pPr>
    </w:p>
    <w:p w:rsidR="00E57AAC" w:rsidRPr="00E57AAC" w:rsidRDefault="00E57AAC" w:rsidP="00E57AAC">
      <w:pPr>
        <w:pStyle w:val="a3"/>
        <w:jc w:val="center"/>
        <w:rPr>
          <w:b/>
          <w:bCs/>
          <w:szCs w:val="28"/>
        </w:rPr>
      </w:pPr>
      <w:r w:rsidRPr="00E57AAC">
        <w:rPr>
          <w:b/>
          <w:bCs/>
          <w:szCs w:val="28"/>
        </w:rPr>
        <w:t xml:space="preserve">Распределение бюджетных ассигнований бюджета муниципального образования </w:t>
      </w:r>
      <w:proofErr w:type="spellStart"/>
      <w:r w:rsidRPr="00E57AAC">
        <w:rPr>
          <w:b/>
          <w:bCs/>
          <w:szCs w:val="28"/>
        </w:rPr>
        <w:t>Струковский</w:t>
      </w:r>
      <w:proofErr w:type="spellEnd"/>
      <w:r w:rsidRPr="00E57AAC">
        <w:rPr>
          <w:b/>
          <w:bCs/>
          <w:szCs w:val="28"/>
        </w:rPr>
        <w:t xml:space="preserve"> сельсовет Оренбургского района Оренбургской области на 2022 год и плановый период 2023 и 2024 годов по разделам и подразделам расходов классификации расходов бюджетов</w:t>
      </w:r>
    </w:p>
    <w:p w:rsidR="00E57AAC" w:rsidRPr="00E57AAC" w:rsidRDefault="00E57AAC" w:rsidP="00E57AAC">
      <w:pPr>
        <w:pStyle w:val="a3"/>
        <w:jc w:val="center"/>
        <w:rPr>
          <w:b/>
          <w:bCs/>
          <w:szCs w:val="28"/>
        </w:rPr>
      </w:pPr>
    </w:p>
    <w:tbl>
      <w:tblPr>
        <w:tblW w:w="17622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6782"/>
        <w:gridCol w:w="748"/>
        <w:gridCol w:w="825"/>
        <w:gridCol w:w="1960"/>
        <w:gridCol w:w="2141"/>
        <w:gridCol w:w="2321"/>
        <w:gridCol w:w="369"/>
        <w:gridCol w:w="1238"/>
        <w:gridCol w:w="1238"/>
      </w:tblGrid>
      <w:tr w:rsidR="00E57AAC" w:rsidRPr="00E57AAC" w:rsidTr="003D72A7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рублей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8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РЗ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ПР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2022 год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2023 год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2024 год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24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4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2 444 580,84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2 317 650,00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2 369 750,00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9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623 150,00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623 150,00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623 150,00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130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1 749 120,00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1 634 500,00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1 686 600,00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117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06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9 900,00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62 410,84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60 000,00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60 000,00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104 800,00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108 300,00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112 100,00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104 800,00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108 300,00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112 100,00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58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Обеспечение пожарной безопасности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9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2 879 476,64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584 228,18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959 556,34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09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2 809 476,64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584 228,18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596 556,34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5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70 000,00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363 000,00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5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206 781,00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150 000,00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150 000,00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66 000,00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140 781,00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150 000,00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150 000,00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07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1 771 650,00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962 282,86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842 623,64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1 771 650,00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962 282,86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 xml:space="preserve">842 623,64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11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00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Физическая культура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103 078,98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221 738,20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  <w:tr w:rsidR="00E57AAC" w:rsidRPr="00E57AAC" w:rsidTr="003D72A7">
        <w:trPr>
          <w:trHeight w:val="435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Всего расходов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7 407 288,48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4 225 540,02 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 xml:space="preserve">4 655 768,18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</w:tr>
    </w:tbl>
    <w:p w:rsidR="00E57AAC" w:rsidRPr="00E57AAC" w:rsidRDefault="00E57AAC" w:rsidP="00E57AAC">
      <w:pPr>
        <w:pStyle w:val="a3"/>
        <w:suppressAutoHyphens/>
        <w:rPr>
          <w:szCs w:val="28"/>
        </w:rPr>
        <w:sectPr w:rsidR="00E57AAC" w:rsidRPr="00E57AAC" w:rsidSect="00E57AAC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E57AAC" w:rsidRPr="004C2ACD" w:rsidRDefault="00E57AAC" w:rsidP="00E57AAC">
      <w:pPr>
        <w:ind w:left="504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Приложение </w:t>
      </w:r>
    </w:p>
    <w:p w:rsidR="00E57AAC" w:rsidRPr="004C2ACD" w:rsidRDefault="00E57AAC" w:rsidP="00E57AAC">
      <w:pPr>
        <w:ind w:left="50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Pr="004C2ACD">
        <w:rPr>
          <w:szCs w:val="28"/>
        </w:rPr>
        <w:t>к решению Совета депутатов</w:t>
      </w:r>
    </w:p>
    <w:p w:rsidR="00E57AAC" w:rsidRDefault="00E57AAC" w:rsidP="00E57AAC">
      <w:pPr>
        <w:ind w:left="5040"/>
        <w:jc w:val="right"/>
        <w:rPr>
          <w:szCs w:val="28"/>
        </w:rPr>
      </w:pPr>
      <w:r>
        <w:rPr>
          <w:szCs w:val="28"/>
        </w:rPr>
        <w:t xml:space="preserve">                                                      муниципального образования</w:t>
      </w:r>
    </w:p>
    <w:p w:rsidR="00E57AAC" w:rsidRPr="004C2ACD" w:rsidRDefault="00E57AAC" w:rsidP="00E57AAC">
      <w:pPr>
        <w:ind w:left="50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proofErr w:type="spellStart"/>
      <w:r w:rsidRPr="004C2ACD">
        <w:rPr>
          <w:szCs w:val="28"/>
        </w:rPr>
        <w:t>Струковский</w:t>
      </w:r>
      <w:proofErr w:type="spellEnd"/>
      <w:r w:rsidRPr="004C2ACD">
        <w:rPr>
          <w:szCs w:val="28"/>
        </w:rPr>
        <w:t xml:space="preserve"> сельсовет</w:t>
      </w:r>
    </w:p>
    <w:p w:rsidR="00E57AAC" w:rsidRDefault="00E57AAC" w:rsidP="00E57AAC">
      <w:pPr>
        <w:tabs>
          <w:tab w:val="left" w:pos="7088"/>
        </w:tabs>
        <w:ind w:right="-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6F50B9">
        <w:rPr>
          <w:szCs w:val="28"/>
        </w:rPr>
        <w:t>_______________</w:t>
      </w:r>
      <w:r>
        <w:rPr>
          <w:szCs w:val="28"/>
        </w:rPr>
        <w:t>___№</w:t>
      </w:r>
      <w:r w:rsidRPr="006F50B9">
        <w:rPr>
          <w:szCs w:val="28"/>
        </w:rPr>
        <w:t>____</w:t>
      </w:r>
      <w:r>
        <w:rPr>
          <w:szCs w:val="28"/>
        </w:rPr>
        <w:t>_</w:t>
      </w:r>
    </w:p>
    <w:p w:rsidR="00E57AAC" w:rsidRDefault="00E57AAC" w:rsidP="00E57AAC">
      <w:pPr>
        <w:tabs>
          <w:tab w:val="left" w:pos="7088"/>
        </w:tabs>
        <w:ind w:right="-1"/>
        <w:rPr>
          <w:szCs w:val="28"/>
        </w:rPr>
      </w:pPr>
    </w:p>
    <w:p w:rsidR="00E57AAC" w:rsidRPr="00E57AAC" w:rsidRDefault="00E57AAC" w:rsidP="00E57AAC">
      <w:pPr>
        <w:pStyle w:val="a3"/>
        <w:jc w:val="center"/>
        <w:rPr>
          <w:b/>
          <w:bCs/>
          <w:szCs w:val="28"/>
        </w:rPr>
      </w:pPr>
      <w:r w:rsidRPr="00E57AAC">
        <w:rPr>
          <w:b/>
          <w:bCs/>
          <w:szCs w:val="28"/>
        </w:rPr>
        <w:t xml:space="preserve">Ведомственная структура расходов бюджета муниципального образования </w:t>
      </w:r>
      <w:proofErr w:type="spellStart"/>
      <w:r w:rsidRPr="00E57AAC">
        <w:rPr>
          <w:b/>
          <w:bCs/>
          <w:szCs w:val="28"/>
        </w:rPr>
        <w:t>Струковский</w:t>
      </w:r>
      <w:proofErr w:type="spellEnd"/>
      <w:r w:rsidRPr="00E57AAC">
        <w:rPr>
          <w:b/>
          <w:bCs/>
          <w:szCs w:val="28"/>
        </w:rPr>
        <w:t xml:space="preserve"> сельсовет Оренбургского района Оренбургской области на 2022 год и на плановый период 2023 и 2024 годов</w:t>
      </w:r>
    </w:p>
    <w:p w:rsidR="00E57AAC" w:rsidRPr="00E57AAC" w:rsidRDefault="00E57AAC" w:rsidP="00E57AAC">
      <w:pPr>
        <w:pStyle w:val="a3"/>
        <w:jc w:val="right"/>
        <w:rPr>
          <w:b/>
          <w:bCs/>
          <w:szCs w:val="28"/>
        </w:rPr>
      </w:pPr>
    </w:p>
    <w:tbl>
      <w:tblPr>
        <w:tblW w:w="14186" w:type="dxa"/>
        <w:tblInd w:w="108" w:type="dxa"/>
        <w:tblLook w:val="04A0" w:firstRow="1" w:lastRow="0" w:firstColumn="1" w:lastColumn="0" w:noHBand="0" w:noVBand="1"/>
      </w:tblPr>
      <w:tblGrid>
        <w:gridCol w:w="4752"/>
        <w:gridCol w:w="698"/>
        <w:gridCol w:w="536"/>
        <w:gridCol w:w="530"/>
        <w:gridCol w:w="462"/>
        <w:gridCol w:w="339"/>
        <w:gridCol w:w="462"/>
        <w:gridCol w:w="845"/>
        <w:gridCol w:w="892"/>
        <w:gridCol w:w="1502"/>
        <w:gridCol w:w="1643"/>
        <w:gridCol w:w="1801"/>
      </w:tblGrid>
      <w:tr w:rsidR="00E57AAC" w:rsidRPr="00E57AAC" w:rsidTr="003D72A7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рублей</w:t>
            </w:r>
          </w:p>
        </w:tc>
      </w:tr>
      <w:tr w:rsidR="00E57AAC" w:rsidRPr="00E57AAC" w:rsidTr="003D72A7">
        <w:trPr>
          <w:trHeight w:val="9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НАИМЕНОВАНИЕ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ВЕД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РЗ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ПР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ЦСР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ВР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2022 год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2023 год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2024 год</w:t>
            </w:r>
          </w:p>
        </w:tc>
      </w:tr>
      <w:tr w:rsidR="00E57AAC" w:rsidRPr="00E57AAC" w:rsidTr="003D72A7">
        <w:trPr>
          <w:trHeight w:val="2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3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4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</w:t>
            </w:r>
          </w:p>
        </w:tc>
      </w:tr>
      <w:tr w:rsidR="00E57AAC" w:rsidRPr="00E57AAC" w:rsidTr="003D72A7">
        <w:trPr>
          <w:trHeight w:val="9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 xml:space="preserve">Администрация муниципального образования </w:t>
            </w:r>
            <w:proofErr w:type="spellStart"/>
            <w:r w:rsidRPr="00E57AAC">
              <w:rPr>
                <w:iCs/>
                <w:szCs w:val="28"/>
              </w:rPr>
              <w:t>Струковский</w:t>
            </w:r>
            <w:proofErr w:type="spellEnd"/>
            <w:r w:rsidRPr="00E57AAC">
              <w:rPr>
                <w:iCs/>
                <w:szCs w:val="28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 </w:t>
            </w:r>
          </w:p>
        </w:tc>
        <w:tc>
          <w:tcPr>
            <w:tcW w:w="56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iCs/>
                <w:szCs w:val="28"/>
              </w:rPr>
            </w:pPr>
            <w:r w:rsidRPr="00E57AAC">
              <w:rPr>
                <w:iCs/>
                <w:szCs w:val="28"/>
              </w:rPr>
              <w:t> </w:t>
            </w:r>
          </w:p>
        </w:tc>
      </w:tr>
      <w:tr w:rsidR="00E57AAC" w:rsidRPr="00E57AAC" w:rsidTr="003D72A7">
        <w:trPr>
          <w:trHeight w:val="4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2 444 580,84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2 317 650,00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2 369 750,00</w:t>
            </w:r>
          </w:p>
        </w:tc>
      </w:tr>
      <w:tr w:rsidR="00E57AAC" w:rsidRPr="00E57AAC" w:rsidTr="003D72A7">
        <w:trPr>
          <w:trHeight w:val="10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623 150,00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623 150,00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623 150,00</w:t>
            </w:r>
          </w:p>
        </w:tc>
      </w:tr>
      <w:tr w:rsidR="00E57AAC" w:rsidRPr="00E57AAC" w:rsidTr="003D72A7">
        <w:trPr>
          <w:trHeight w:val="16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E57AAC">
              <w:rPr>
                <w:szCs w:val="28"/>
              </w:rPr>
              <w:t>Струковский</w:t>
            </w:r>
            <w:proofErr w:type="spellEnd"/>
            <w:r w:rsidRPr="00E57AAC">
              <w:rPr>
                <w:szCs w:val="28"/>
              </w:rPr>
              <w:t xml:space="preserve"> сельсовет на 2022 - 2024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623 150,00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623 150,00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623 150,00</w:t>
            </w:r>
          </w:p>
        </w:tc>
      </w:tr>
      <w:tr w:rsidR="00E57AAC" w:rsidRPr="00E57AAC" w:rsidTr="003D72A7">
        <w:trPr>
          <w:trHeight w:val="5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Основное </w:t>
            </w:r>
            <w:proofErr w:type="spellStart"/>
            <w:r w:rsidRPr="00E57AAC">
              <w:rPr>
                <w:szCs w:val="28"/>
              </w:rPr>
              <w:t>мероприяти</w:t>
            </w:r>
            <w:proofErr w:type="spellEnd"/>
            <w:r w:rsidRPr="00E57AAC">
              <w:rPr>
                <w:szCs w:val="28"/>
              </w:rPr>
              <w:t xml:space="preserve"> "Обеспечение деятельности главы муниципального образования"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623 150,00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623 150,00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623 150,00</w:t>
            </w:r>
          </w:p>
        </w:tc>
      </w:tr>
      <w:tr w:rsidR="00E57AAC" w:rsidRPr="00E57AAC" w:rsidTr="003D72A7">
        <w:trPr>
          <w:trHeight w:val="5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10001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623 150,00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623 150,00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623 150,00</w:t>
            </w:r>
          </w:p>
        </w:tc>
      </w:tr>
      <w:tr w:rsidR="00E57AAC" w:rsidRPr="00E57AAC" w:rsidTr="00E57AAC">
        <w:trPr>
          <w:trHeight w:val="14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1 749 120,00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1 634 500,00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1 686 600,00</w:t>
            </w:r>
          </w:p>
        </w:tc>
      </w:tr>
      <w:tr w:rsidR="00E57AAC" w:rsidRPr="00E57AAC" w:rsidTr="00E57AAC">
        <w:trPr>
          <w:trHeight w:val="14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E57AAC">
              <w:rPr>
                <w:szCs w:val="28"/>
              </w:rPr>
              <w:t>Струковский</w:t>
            </w:r>
            <w:proofErr w:type="spellEnd"/>
            <w:r w:rsidRPr="00E57AAC">
              <w:rPr>
                <w:szCs w:val="28"/>
              </w:rPr>
              <w:t xml:space="preserve"> сельсовет Оренбургского района Оренбургской области на 2022 – 2024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E57AAC">
        <w:trPr>
          <w:trHeight w:val="14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proofErr w:type="spellStart"/>
            <w:r w:rsidRPr="00E57AAC">
              <w:rPr>
                <w:szCs w:val="28"/>
              </w:rPr>
              <w:lastRenderedPageBreak/>
              <w:t>Подрограмма</w:t>
            </w:r>
            <w:proofErr w:type="spellEnd"/>
            <w:r w:rsidRPr="00E57AAC">
              <w:rPr>
                <w:szCs w:val="28"/>
              </w:rPr>
              <w:t xml:space="preserve"> "Развитие системы </w:t>
            </w:r>
            <w:proofErr w:type="spellStart"/>
            <w:r w:rsidRPr="00E57AAC">
              <w:rPr>
                <w:szCs w:val="28"/>
              </w:rPr>
              <w:t>градорегулирования</w:t>
            </w:r>
            <w:proofErr w:type="spellEnd"/>
            <w:r w:rsidRPr="00E57AAC">
              <w:rPr>
                <w:szCs w:val="28"/>
              </w:rPr>
              <w:t>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E57AAC">
        <w:trPr>
          <w:trHeight w:val="16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"Финансовое обеспечение полномочий в области градостроительной деятельности"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6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Финансовое обеспечение полномочий в области градостроительной деятельности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60004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4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60004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5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E57AAC">
              <w:rPr>
                <w:szCs w:val="28"/>
              </w:rPr>
              <w:t>Струковский</w:t>
            </w:r>
            <w:proofErr w:type="spellEnd"/>
            <w:r w:rsidRPr="00E57AAC">
              <w:rPr>
                <w:szCs w:val="28"/>
              </w:rPr>
              <w:t xml:space="preserve"> сельсовет на 2019 - 2021 годы и на период до 2024 года"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1 746 120,00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1 634 500,00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1 686 600,00</w:t>
            </w:r>
          </w:p>
        </w:tc>
      </w:tr>
      <w:tr w:rsidR="00E57AAC" w:rsidRPr="00E57AAC" w:rsidTr="00E57AAC">
        <w:trPr>
          <w:trHeight w:val="9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1 746 120,00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1 634 500,00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1 686 600,00</w:t>
            </w:r>
          </w:p>
        </w:tc>
      </w:tr>
      <w:tr w:rsidR="00E57AAC" w:rsidRPr="00E57AAC" w:rsidTr="003D72A7">
        <w:trPr>
          <w:trHeight w:val="7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Содержание аппарата администрации МО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10002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1 417 420,00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1 308 050,00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1 360 150,00</w:t>
            </w:r>
          </w:p>
        </w:tc>
      </w:tr>
      <w:tr w:rsidR="00E57AAC" w:rsidRPr="00E57AAC" w:rsidTr="003D72A7">
        <w:trPr>
          <w:trHeight w:val="9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10002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1 089 000,00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1 108 050,00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1 108 050,00</w:t>
            </w:r>
          </w:p>
        </w:tc>
      </w:tr>
      <w:tr w:rsidR="00E57AAC" w:rsidRPr="00E57AAC" w:rsidTr="003D72A7">
        <w:trPr>
          <w:trHeight w:val="15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10002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328 420,00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200 000,00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252 100,00</w:t>
            </w:r>
          </w:p>
        </w:tc>
      </w:tr>
      <w:tr w:rsidR="00E57AAC" w:rsidRPr="00E57AAC" w:rsidTr="003D72A7">
        <w:trPr>
          <w:trHeight w:val="9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Финансовое обеспечение минимального размера оплаты труда работников бюджетной сферы (аппарат)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90002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325 700,00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326 450,00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326 450,00</w:t>
            </w:r>
          </w:p>
        </w:tc>
      </w:tr>
      <w:tr w:rsidR="00E57AAC" w:rsidRPr="00E57AAC" w:rsidTr="003D72A7">
        <w:trPr>
          <w:trHeight w:val="7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90002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325 700,00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326 450,00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326 450,00</w:t>
            </w:r>
          </w:p>
        </w:tc>
      </w:tr>
      <w:tr w:rsidR="00E57AAC" w:rsidRPr="00E57AAC" w:rsidTr="003D72A7">
        <w:trPr>
          <w:trHeight w:val="7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5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Организация повышения квалификации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103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90007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6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"Проведение ежегодной диспансеризации муниципальных служащих"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5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Организация прохождения  ежегодной диспансеризации муниципальных служащих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9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13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"Передача полномочий комиссии по соблюдению требований к служебному поведению муниципальных служащих и урегулированию конфликта интересов"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141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Передача полномочий комиссии по соблюдению требований к служебному поведению муниципальных служащих урегулированию конфликта интересов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5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11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06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9 900,00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0,00</w:t>
            </w:r>
          </w:p>
        </w:tc>
      </w:tr>
      <w:tr w:rsidR="00E57AAC" w:rsidRPr="00E57AAC" w:rsidTr="003D72A7">
        <w:trPr>
          <w:trHeight w:val="81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Непрограммные мероприятия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9 900,00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9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Межбюджетные трансферты районному бюджету на выполнение полномочий внешнего муниципального финансового контроля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61002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9 900,00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5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61002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540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9 900,00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5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62 410,84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60 000,00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60 000,00</w:t>
            </w:r>
          </w:p>
        </w:tc>
      </w:tr>
      <w:tr w:rsidR="00E57AAC" w:rsidRPr="00E57AAC" w:rsidTr="003D72A7">
        <w:trPr>
          <w:trHeight w:val="5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Непрограммные мероприятия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54 410,84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52 000,00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51 500,00</w:t>
            </w:r>
          </w:p>
        </w:tc>
      </w:tr>
      <w:tr w:rsidR="00E57AAC" w:rsidRPr="00E57AAC" w:rsidTr="003D72A7">
        <w:trPr>
          <w:trHeight w:val="4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Уплата членских взносов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1 140,00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1 140,00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1 140,00</w:t>
            </w:r>
          </w:p>
        </w:tc>
      </w:tr>
      <w:tr w:rsidR="00E57AAC" w:rsidRPr="00E57AAC" w:rsidTr="003D72A7">
        <w:trPr>
          <w:trHeight w:val="5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Уплата иных платежей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90004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1 140,00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1 140,00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1 140,00</w:t>
            </w:r>
          </w:p>
        </w:tc>
      </w:tr>
      <w:tr w:rsidR="00E57AAC" w:rsidRPr="00E57AAC" w:rsidTr="003D72A7">
        <w:trPr>
          <w:trHeight w:val="51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90009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53 270,84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50 860,00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50 360,00</w:t>
            </w:r>
          </w:p>
        </w:tc>
      </w:tr>
      <w:tr w:rsidR="00E57AAC" w:rsidRPr="00E57AAC" w:rsidTr="003D72A7">
        <w:trPr>
          <w:trHeight w:val="6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90009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53 270,84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50 860,00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50 360,00</w:t>
            </w:r>
          </w:p>
        </w:tc>
      </w:tr>
      <w:tr w:rsidR="00E57AAC" w:rsidRPr="00E57AAC" w:rsidTr="003D72A7">
        <w:trPr>
          <w:trHeight w:val="132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E57AAC">
              <w:rPr>
                <w:szCs w:val="28"/>
              </w:rPr>
              <w:t>Струковский</w:t>
            </w:r>
            <w:proofErr w:type="spellEnd"/>
            <w:r w:rsidRPr="00E57AAC">
              <w:rPr>
                <w:szCs w:val="28"/>
              </w:rPr>
              <w:t xml:space="preserve"> сельсовет на 2022 - 2024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8 000,00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8 500,00</w:t>
            </w:r>
          </w:p>
        </w:tc>
      </w:tr>
      <w:tr w:rsidR="00E57AAC" w:rsidRPr="00E57AAC" w:rsidTr="003D72A7">
        <w:trPr>
          <w:trHeight w:val="6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"Исполнение судебных актов и мировых соглашений"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5 500,00</w:t>
            </w:r>
          </w:p>
        </w:tc>
      </w:tr>
      <w:tr w:rsidR="00E57AAC" w:rsidRPr="00E57AAC" w:rsidTr="003D72A7">
        <w:trPr>
          <w:trHeight w:val="4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Уплата налога на имущество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95555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5 500,00</w:t>
            </w:r>
          </w:p>
        </w:tc>
      </w:tr>
      <w:tr w:rsidR="00E57AAC" w:rsidRPr="00E57AAC" w:rsidTr="003D72A7">
        <w:trPr>
          <w:trHeight w:val="70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95555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5 500,00</w:t>
            </w:r>
          </w:p>
        </w:tc>
      </w:tr>
      <w:tr w:rsidR="00E57AAC" w:rsidRPr="00E57AAC" w:rsidTr="003D72A7">
        <w:trPr>
          <w:trHeight w:val="8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Исполнение  судебных актов и мировых соглашений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</w:tr>
      <w:tr w:rsidR="00E57AAC" w:rsidRPr="00E57AAC" w:rsidTr="003D72A7">
        <w:trPr>
          <w:trHeight w:val="73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99999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</w:tr>
      <w:tr w:rsidR="00E57AAC" w:rsidRPr="00E57AAC" w:rsidTr="003D72A7">
        <w:trPr>
          <w:trHeight w:val="5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Исполнение судебных актов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99999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3 000,00</w:t>
            </w:r>
          </w:p>
        </w:tc>
      </w:tr>
      <w:tr w:rsidR="00E57AAC" w:rsidRPr="00E57AAC" w:rsidTr="003D72A7">
        <w:trPr>
          <w:trHeight w:val="5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02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104 800,00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108 300,00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112 100,00</w:t>
            </w:r>
          </w:p>
        </w:tc>
      </w:tr>
      <w:tr w:rsidR="00E57AAC" w:rsidRPr="00E57AAC" w:rsidTr="003D72A7">
        <w:trPr>
          <w:trHeight w:val="7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104 800,00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108 300,00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112 100,00</w:t>
            </w:r>
          </w:p>
        </w:tc>
      </w:tr>
      <w:tr w:rsidR="00E57AAC" w:rsidRPr="00E57AAC" w:rsidTr="003D72A7">
        <w:trPr>
          <w:trHeight w:val="12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E57AAC">
              <w:rPr>
                <w:szCs w:val="28"/>
              </w:rPr>
              <w:t>Струковский</w:t>
            </w:r>
            <w:proofErr w:type="spellEnd"/>
            <w:r w:rsidRPr="00E57AAC">
              <w:rPr>
                <w:szCs w:val="28"/>
              </w:rPr>
              <w:t xml:space="preserve"> сельсовет на 2022 - 2024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104 800,00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108 300,00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112 100,00</w:t>
            </w:r>
          </w:p>
        </w:tc>
      </w:tr>
      <w:tr w:rsidR="00E57AAC" w:rsidRPr="00E57AAC" w:rsidTr="003D72A7">
        <w:trPr>
          <w:trHeight w:val="9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"Осуществление переданных полномочий из бюджетов других уровней"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104 800,00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108 300,00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112 100,00</w:t>
            </w:r>
          </w:p>
        </w:tc>
      </w:tr>
      <w:tr w:rsidR="00E57AAC" w:rsidRPr="00E57AAC" w:rsidTr="003D72A7">
        <w:trPr>
          <w:trHeight w:val="9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51180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104 800,00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108 300,00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112 100,00</w:t>
            </w:r>
          </w:p>
        </w:tc>
      </w:tr>
      <w:tr w:rsidR="00E57AAC" w:rsidRPr="00E57AAC" w:rsidTr="003D72A7">
        <w:trPr>
          <w:trHeight w:val="9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51180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100 200,00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103 000,00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107 000,00</w:t>
            </w:r>
          </w:p>
        </w:tc>
      </w:tr>
      <w:tr w:rsidR="00E57AAC" w:rsidRPr="00E57AAC" w:rsidTr="003D72A7">
        <w:trPr>
          <w:trHeight w:val="109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86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51180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4 600,00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5 300,00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5 100,00</w:t>
            </w:r>
          </w:p>
        </w:tc>
      </w:tr>
      <w:tr w:rsidR="00E57AAC" w:rsidRPr="00E57AAC" w:rsidTr="003D72A7">
        <w:trPr>
          <w:trHeight w:val="4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2 879 476,64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584 228,18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959 556,34</w:t>
            </w:r>
          </w:p>
        </w:tc>
      </w:tr>
      <w:tr w:rsidR="00E57AAC" w:rsidRPr="00E57AAC" w:rsidTr="003D72A7">
        <w:trPr>
          <w:trHeight w:val="6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2 809 476,64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584 228,18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596 556,34</w:t>
            </w:r>
          </w:p>
        </w:tc>
      </w:tr>
      <w:tr w:rsidR="00E57AAC" w:rsidRPr="00E57AAC" w:rsidTr="003D72A7">
        <w:trPr>
          <w:trHeight w:val="12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E57AAC">
              <w:rPr>
                <w:szCs w:val="28"/>
              </w:rPr>
              <w:t>Струковский</w:t>
            </w:r>
            <w:proofErr w:type="spellEnd"/>
            <w:r w:rsidRPr="00E57AAC">
              <w:rPr>
                <w:szCs w:val="28"/>
              </w:rPr>
              <w:t xml:space="preserve"> сельсовет Оренбургского района Оренбургской области на 2022 – 2024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2 809 476,64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584 228,18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596 556,34</w:t>
            </w:r>
          </w:p>
        </w:tc>
      </w:tr>
      <w:tr w:rsidR="00E57AAC" w:rsidRPr="00E57AAC" w:rsidTr="003D72A7">
        <w:trPr>
          <w:trHeight w:val="6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Подпрограмма "Дорожное хозяйство"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2 809 476,64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584 228,18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596 556,34</w:t>
            </w:r>
          </w:p>
        </w:tc>
      </w:tr>
      <w:tr w:rsidR="00E57AAC" w:rsidRPr="00E57AAC" w:rsidTr="003D72A7">
        <w:trPr>
          <w:trHeight w:val="9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"Капитальный ремонт и ремонт сети автомобильных дорог местного значения"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2 239 000,00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5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Капитальный ремонт и ремонт сети </w:t>
            </w:r>
            <w:proofErr w:type="spellStart"/>
            <w:r w:rsidRPr="00E57AAC">
              <w:rPr>
                <w:szCs w:val="28"/>
              </w:rPr>
              <w:t>автомодильных</w:t>
            </w:r>
            <w:proofErr w:type="spellEnd"/>
            <w:r w:rsidRPr="00E57AAC">
              <w:rPr>
                <w:szCs w:val="28"/>
              </w:rPr>
              <w:t xml:space="preserve"> дорог местного значения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S0410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2 239 000,00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9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S0410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 xml:space="preserve">240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2 261 390,00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10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Основное мероприятие "Капитальный ремонт и ремонт сети автомобильных дорог местного значения"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548 086,64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584 228,18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596 556,34</w:t>
            </w:r>
          </w:p>
        </w:tc>
      </w:tr>
      <w:tr w:rsidR="00E57AAC" w:rsidRPr="00E57AAC" w:rsidTr="003D72A7">
        <w:trPr>
          <w:trHeight w:val="8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"Содержание сети автомобильных дорог общего пользования местного значения"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548 086,64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584 228,18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596 556,34</w:t>
            </w:r>
          </w:p>
        </w:tc>
      </w:tr>
      <w:tr w:rsidR="00E57AAC" w:rsidRPr="00E57AAC" w:rsidTr="003D72A7">
        <w:trPr>
          <w:trHeight w:val="9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09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90050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548 086,64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584 228,18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596 556,34</w:t>
            </w:r>
          </w:p>
        </w:tc>
      </w:tr>
      <w:tr w:rsidR="00E57AAC" w:rsidRPr="00E57AAC" w:rsidTr="003D72A7">
        <w:trPr>
          <w:trHeight w:val="6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70 000,00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363 000,00</w:t>
            </w:r>
          </w:p>
        </w:tc>
      </w:tr>
      <w:tr w:rsidR="00E57AAC" w:rsidRPr="00E57AAC" w:rsidTr="003D72A7">
        <w:trPr>
          <w:trHeight w:val="11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E57AAC">
              <w:rPr>
                <w:szCs w:val="28"/>
              </w:rPr>
              <w:t>Струковский</w:t>
            </w:r>
            <w:proofErr w:type="spellEnd"/>
            <w:r w:rsidRPr="00E57AAC">
              <w:rPr>
                <w:szCs w:val="28"/>
              </w:rPr>
              <w:t xml:space="preserve"> сельсовет Оренбургского района Оренбургской области на 2022–2024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70 000,00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363 000,00</w:t>
            </w:r>
          </w:p>
        </w:tc>
      </w:tr>
      <w:tr w:rsidR="00E57AAC" w:rsidRPr="00E57AAC" w:rsidTr="003D72A7">
        <w:trPr>
          <w:trHeight w:val="11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90043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70 000,00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11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90043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245,00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70 000,00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171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Основное мероприятие "Мероприятия по проведению документов территориального планирования и градостроительного зонирования муниципальных образований Оренбургской области в цифровой формат"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363 000,00</w:t>
            </w:r>
          </w:p>
        </w:tc>
      </w:tr>
      <w:tr w:rsidR="00E57AAC" w:rsidRPr="00E57AAC" w:rsidTr="003D72A7">
        <w:trPr>
          <w:trHeight w:val="124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Мероприятия по проведению документов территориального планирования и градостроительного зонирования муниципальных образований Оренбургской области в цифровой формат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S1510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363 000,00</w:t>
            </w:r>
          </w:p>
        </w:tc>
      </w:tr>
      <w:tr w:rsidR="00E57AAC" w:rsidRPr="00E57AAC" w:rsidTr="003D72A7">
        <w:trPr>
          <w:trHeight w:val="10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S1510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363 000,00</w:t>
            </w:r>
          </w:p>
        </w:tc>
      </w:tr>
      <w:tr w:rsidR="00E57AAC" w:rsidRPr="00E57AAC" w:rsidTr="003D72A7">
        <w:trPr>
          <w:trHeight w:val="58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206 781,00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150 000,00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150 000,00</w:t>
            </w:r>
          </w:p>
        </w:tc>
      </w:tr>
      <w:tr w:rsidR="00E57AAC" w:rsidRPr="00E57AAC" w:rsidTr="003D72A7">
        <w:trPr>
          <w:trHeight w:val="4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66 000,00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0,00</w:t>
            </w:r>
          </w:p>
        </w:tc>
      </w:tr>
      <w:tr w:rsidR="00E57AAC" w:rsidRPr="00E57AAC" w:rsidTr="003D72A7">
        <w:trPr>
          <w:trHeight w:val="141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E57AAC">
              <w:rPr>
                <w:szCs w:val="28"/>
              </w:rPr>
              <w:t>Струковский</w:t>
            </w:r>
            <w:proofErr w:type="spellEnd"/>
            <w:r w:rsidRPr="00E57AAC">
              <w:rPr>
                <w:szCs w:val="28"/>
              </w:rPr>
              <w:t xml:space="preserve"> сельсовет Оренбургского района Оренбургской области на 2022 – 2024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66 000,00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9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Подпрограмма "Коммунальное хозяйство и модернизация объектов коммунальной инфраструктуры"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66 000,00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64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Основное мероприятие "Мероприятия в области коммунального хозяйства"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66 000,00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48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66 000,00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9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90034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66 000,00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43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05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140 781,00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150 000,00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150 000,00</w:t>
            </w:r>
          </w:p>
        </w:tc>
      </w:tr>
      <w:tr w:rsidR="00E57AAC" w:rsidRPr="00E57AAC" w:rsidTr="003D72A7">
        <w:trPr>
          <w:trHeight w:val="150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E57AAC">
              <w:rPr>
                <w:szCs w:val="28"/>
              </w:rPr>
              <w:t>Струковский</w:t>
            </w:r>
            <w:proofErr w:type="spellEnd"/>
            <w:r w:rsidRPr="00E57AAC">
              <w:rPr>
                <w:szCs w:val="28"/>
              </w:rPr>
              <w:t xml:space="preserve"> сельсовет Оренбургского района Оренбургской области на 2022 – 2024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140 781,00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150 000,00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150 000,00</w:t>
            </w:r>
          </w:p>
        </w:tc>
      </w:tr>
      <w:tr w:rsidR="00E57AAC" w:rsidRPr="00E57AAC" w:rsidTr="003D72A7">
        <w:trPr>
          <w:trHeight w:val="7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Подпрограмма "Развитие в сфере благоустройства территории"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140 781,00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150 000,00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150 000,00</w:t>
            </w:r>
          </w:p>
        </w:tc>
      </w:tr>
      <w:tr w:rsidR="00E57AAC" w:rsidRPr="00E57AAC" w:rsidTr="003D72A7">
        <w:trPr>
          <w:trHeight w:val="49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"Освещение улиц"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140 781,00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150 000,00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150 000,00</w:t>
            </w:r>
          </w:p>
        </w:tc>
      </w:tr>
      <w:tr w:rsidR="00E57AAC" w:rsidRPr="00E57AAC" w:rsidTr="003D72A7">
        <w:trPr>
          <w:trHeight w:val="45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Благоустройство территории поселения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140 781,00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150 000,00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150 000,00</w:t>
            </w:r>
          </w:p>
        </w:tc>
      </w:tr>
      <w:tr w:rsidR="00E57AAC" w:rsidRPr="00E57AAC" w:rsidTr="003D72A7">
        <w:trPr>
          <w:trHeight w:val="8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85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90038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140 781,00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150 000,00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150 000,00</w:t>
            </w:r>
          </w:p>
        </w:tc>
      </w:tr>
      <w:tr w:rsidR="00E57AAC" w:rsidRPr="00E57AAC" w:rsidTr="003D72A7">
        <w:trPr>
          <w:trHeight w:val="42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1 771 650,00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962 282,86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842 623,64</w:t>
            </w:r>
          </w:p>
        </w:tc>
      </w:tr>
      <w:tr w:rsidR="00E57AAC" w:rsidRPr="00E57AAC" w:rsidTr="003D72A7">
        <w:trPr>
          <w:trHeight w:val="43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lastRenderedPageBreak/>
              <w:t>Культура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1 771 650,00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962 282,86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iCs/>
                <w:szCs w:val="28"/>
              </w:rPr>
            </w:pPr>
            <w:r w:rsidRPr="00E57AAC">
              <w:rPr>
                <w:b/>
                <w:bCs/>
                <w:iCs/>
                <w:szCs w:val="28"/>
              </w:rPr>
              <w:t>842 623,64</w:t>
            </w:r>
          </w:p>
        </w:tc>
      </w:tr>
      <w:tr w:rsidR="00E57AAC" w:rsidRPr="00E57AAC" w:rsidTr="003D72A7">
        <w:trPr>
          <w:trHeight w:val="6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Муниципальная программа "Развитие культуры села на 2022-2024 годы"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1 771 650,00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959 705,84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842 623,64</w:t>
            </w:r>
          </w:p>
        </w:tc>
      </w:tr>
      <w:tr w:rsidR="00E57AAC" w:rsidRPr="00E57AAC" w:rsidTr="003D72A7">
        <w:trPr>
          <w:trHeight w:val="49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Подпрограмма "Наследие"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</w:tr>
      <w:tr w:rsidR="00E57AAC" w:rsidRPr="00E57AAC" w:rsidTr="003D72A7">
        <w:trPr>
          <w:trHeight w:val="6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 xml:space="preserve">Основное мероприятие </w:t>
            </w:r>
            <w:r w:rsidRPr="00E57AAC">
              <w:rPr>
                <w:szCs w:val="28"/>
              </w:rPr>
              <w:br/>
              <w:t>«Развитие библиотечного дела»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</w:tr>
      <w:tr w:rsidR="00E57AAC" w:rsidRPr="00E57AAC" w:rsidTr="003D72A7">
        <w:trPr>
          <w:trHeight w:val="3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Обеспечение деятельности библиотеки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70005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</w:tr>
      <w:tr w:rsidR="00E57AAC" w:rsidRPr="00E57AAC" w:rsidTr="003D72A7">
        <w:trPr>
          <w:trHeight w:val="40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AAC" w:rsidRPr="00E57AAC" w:rsidRDefault="00E57AAC" w:rsidP="003D72A7">
            <w:pPr>
              <w:rPr>
                <w:color w:val="000000"/>
                <w:szCs w:val="28"/>
              </w:rPr>
            </w:pPr>
            <w:r w:rsidRPr="00E57AAC">
              <w:rPr>
                <w:color w:val="000000"/>
                <w:szCs w:val="28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70005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202 300,00</w:t>
            </w:r>
          </w:p>
        </w:tc>
      </w:tr>
      <w:tr w:rsidR="00E57AAC" w:rsidRPr="00E57AAC" w:rsidTr="003D72A7">
        <w:trPr>
          <w:trHeight w:val="39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Подпрограмма "Культура"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1 305 350,00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759 982,86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640 323,64</w:t>
            </w:r>
          </w:p>
        </w:tc>
      </w:tr>
      <w:tr w:rsidR="00E57AAC" w:rsidRPr="00E57AAC" w:rsidTr="003D72A7">
        <w:trPr>
          <w:trHeight w:val="6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"Сохранение и развитие культуры"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1 305 350,00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759 982,86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640 323,64</w:t>
            </w:r>
          </w:p>
        </w:tc>
      </w:tr>
      <w:tr w:rsidR="00E57AAC" w:rsidRPr="00E57AAC" w:rsidTr="003D72A7">
        <w:trPr>
          <w:trHeight w:val="40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Сохранение и развитие культуры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70011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1 305 350,00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758 982,86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640 323,64</w:t>
            </w:r>
          </w:p>
        </w:tc>
      </w:tr>
      <w:tr w:rsidR="00E57AAC" w:rsidRPr="00E57AAC" w:rsidTr="003D72A7">
        <w:trPr>
          <w:trHeight w:val="3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70011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1 305 350,00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758 982,86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640 323,64</w:t>
            </w:r>
          </w:p>
        </w:tc>
      </w:tr>
      <w:tr w:rsidR="00E57AAC" w:rsidRPr="00E57AAC" w:rsidTr="003D72A7">
        <w:trPr>
          <w:trHeight w:val="67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Повышение оплаты труда отдельным категориям работникам муниципальных учреждений культуры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71111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19 000,00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43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Уплата налога на имущество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95555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40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95555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 xml:space="preserve">610  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1 000,00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94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Основное мероприятие «Повышение заработной платы работникам муниципальных учреждений культуры»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00000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244 000,00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66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Повышение заработной платы работникам муниципальных бюджетных учреждений культуры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67777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244 000,00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43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szCs w:val="28"/>
              </w:rPr>
            </w:pPr>
            <w:r w:rsidRPr="00E57AAC">
              <w:rPr>
                <w:szCs w:val="28"/>
              </w:rPr>
              <w:t>Субсидии бюджетным учреждениям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81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67777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610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244 000,00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0,00</w:t>
            </w:r>
          </w:p>
        </w:tc>
      </w:tr>
      <w:tr w:rsidR="00E57AAC" w:rsidRPr="00E57AAC" w:rsidTr="003D72A7">
        <w:trPr>
          <w:trHeight w:val="49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Итого расходов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szCs w:val="28"/>
              </w:rPr>
            </w:pPr>
            <w:r w:rsidRPr="00E57AAC">
              <w:rPr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7 407 288,48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4 123 159,04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szCs w:val="28"/>
              </w:rPr>
            </w:pPr>
            <w:r w:rsidRPr="00E57AAC">
              <w:rPr>
                <w:szCs w:val="28"/>
              </w:rPr>
              <w:t>4 434 763,98</w:t>
            </w:r>
          </w:p>
        </w:tc>
      </w:tr>
      <w:tr w:rsidR="00E57AAC" w:rsidRPr="00E57AAC" w:rsidTr="003D72A7">
        <w:trPr>
          <w:trHeight w:val="52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Условно утвержденные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center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103 078,98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221 738,20</w:t>
            </w:r>
          </w:p>
        </w:tc>
      </w:tr>
      <w:tr w:rsidR="00E57AAC" w:rsidRPr="00E57AAC" w:rsidTr="003D72A7">
        <w:trPr>
          <w:trHeight w:val="4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ВСЕГО РАСХОДОВ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7 407 288,48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4 225 540,02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57AAC" w:rsidRPr="00E57AAC" w:rsidRDefault="00E57AAC" w:rsidP="003D72A7">
            <w:pPr>
              <w:jc w:val="right"/>
              <w:rPr>
                <w:b/>
                <w:bCs/>
                <w:szCs w:val="28"/>
              </w:rPr>
            </w:pPr>
            <w:r w:rsidRPr="00E57AAC">
              <w:rPr>
                <w:b/>
                <w:bCs/>
                <w:szCs w:val="28"/>
              </w:rPr>
              <w:t>4 655 768,18</w:t>
            </w:r>
          </w:p>
        </w:tc>
      </w:tr>
    </w:tbl>
    <w:p w:rsidR="00E57AAC" w:rsidRDefault="00E57AAC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Pr="004C2ACD" w:rsidRDefault="00192CFB" w:rsidP="00192CFB">
      <w:pPr>
        <w:ind w:left="504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</w:t>
      </w:r>
      <w:r>
        <w:rPr>
          <w:szCs w:val="28"/>
        </w:rPr>
        <w:t xml:space="preserve">Приложение </w:t>
      </w:r>
    </w:p>
    <w:p w:rsidR="00192CFB" w:rsidRPr="004C2ACD" w:rsidRDefault="00192CFB" w:rsidP="00192CFB">
      <w:pPr>
        <w:ind w:left="50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          </w:t>
      </w:r>
      <w:r w:rsidRPr="004C2ACD">
        <w:rPr>
          <w:szCs w:val="28"/>
        </w:rPr>
        <w:t>к решению Совета депутатов</w:t>
      </w:r>
    </w:p>
    <w:p w:rsidR="00192CFB" w:rsidRDefault="00192CFB" w:rsidP="00192CFB">
      <w:pPr>
        <w:ind w:left="5040"/>
        <w:jc w:val="right"/>
        <w:rPr>
          <w:szCs w:val="28"/>
        </w:rPr>
      </w:pPr>
      <w:r>
        <w:rPr>
          <w:szCs w:val="28"/>
        </w:rPr>
        <w:t xml:space="preserve">                                                      муниципального образования</w:t>
      </w:r>
    </w:p>
    <w:p w:rsidR="00192CFB" w:rsidRPr="004C2ACD" w:rsidRDefault="00192CFB" w:rsidP="00192CFB">
      <w:pPr>
        <w:ind w:left="504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proofErr w:type="spellStart"/>
      <w:r w:rsidRPr="004C2ACD">
        <w:rPr>
          <w:szCs w:val="28"/>
        </w:rPr>
        <w:t>Струковский</w:t>
      </w:r>
      <w:proofErr w:type="spellEnd"/>
      <w:r w:rsidRPr="004C2ACD">
        <w:rPr>
          <w:szCs w:val="28"/>
        </w:rPr>
        <w:t xml:space="preserve"> сельсовет</w:t>
      </w: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6F50B9">
        <w:rPr>
          <w:szCs w:val="28"/>
        </w:rPr>
        <w:t>_______________</w:t>
      </w:r>
      <w:r>
        <w:rPr>
          <w:szCs w:val="28"/>
        </w:rPr>
        <w:t>___№</w:t>
      </w:r>
      <w:r w:rsidRPr="006F50B9">
        <w:rPr>
          <w:szCs w:val="28"/>
        </w:rPr>
        <w:t>____</w:t>
      </w:r>
      <w:r>
        <w:rPr>
          <w:szCs w:val="28"/>
        </w:rPr>
        <w:t>_</w:t>
      </w: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192CFB">
      <w:pPr>
        <w:pStyle w:val="a3"/>
        <w:jc w:val="center"/>
        <w:rPr>
          <w:b/>
          <w:bCs/>
          <w:szCs w:val="28"/>
        </w:rPr>
      </w:pPr>
      <w:r w:rsidRPr="00192CFB">
        <w:rPr>
          <w:b/>
          <w:bCs/>
          <w:szCs w:val="28"/>
        </w:rPr>
        <w:t xml:space="preserve">Распределение бюджетных ассигнований бюджета муниципального образования </w:t>
      </w:r>
      <w:proofErr w:type="spellStart"/>
      <w:r w:rsidRPr="00192CFB">
        <w:rPr>
          <w:b/>
          <w:bCs/>
          <w:szCs w:val="28"/>
        </w:rPr>
        <w:t>Струковкий</w:t>
      </w:r>
      <w:proofErr w:type="spellEnd"/>
      <w:r w:rsidRPr="00192CFB">
        <w:rPr>
          <w:b/>
          <w:bCs/>
          <w:szCs w:val="28"/>
        </w:rPr>
        <w:t xml:space="preserve"> сельсовет Оренбургского района Оренбургской области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на 2022 год и плановый период 2023 и 2024 годов</w:t>
      </w:r>
    </w:p>
    <w:p w:rsidR="00192CFB" w:rsidRPr="00192CFB" w:rsidRDefault="00192CFB" w:rsidP="00192CFB">
      <w:pPr>
        <w:pStyle w:val="a3"/>
        <w:jc w:val="center"/>
        <w:rPr>
          <w:b/>
          <w:bCs/>
          <w:szCs w:val="28"/>
        </w:rPr>
      </w:pPr>
    </w:p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6266"/>
        <w:gridCol w:w="512"/>
        <w:gridCol w:w="574"/>
        <w:gridCol w:w="496"/>
        <w:gridCol w:w="356"/>
        <w:gridCol w:w="496"/>
        <w:gridCol w:w="932"/>
        <w:gridCol w:w="636"/>
        <w:gridCol w:w="1502"/>
        <w:gridCol w:w="1502"/>
        <w:gridCol w:w="1578"/>
      </w:tblGrid>
      <w:tr w:rsidR="00192CFB" w:rsidRPr="00192CFB" w:rsidTr="00E4427B">
        <w:trPr>
          <w:trHeight w:val="84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НАИМЕНОВАНИЕ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РЗ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ПР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ЦСР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ВР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2022 год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2023 год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2024 год</w:t>
            </w:r>
          </w:p>
        </w:tc>
      </w:tr>
      <w:tr w:rsidR="00192CFB" w:rsidRPr="00192CFB" w:rsidTr="00E4427B">
        <w:trPr>
          <w:trHeight w:val="3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21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Общегосударственные вопросы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2 444 580,84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2 317 650,00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2 369 750,00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623 150,00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623 150,00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623 150,00 </w:t>
            </w:r>
          </w:p>
        </w:tc>
      </w:tr>
      <w:tr w:rsidR="00192CFB" w:rsidRPr="00192CFB" w:rsidTr="00E4427B">
        <w:trPr>
          <w:trHeight w:val="11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192CFB">
              <w:rPr>
                <w:szCs w:val="28"/>
              </w:rPr>
              <w:t>Струковский</w:t>
            </w:r>
            <w:proofErr w:type="spellEnd"/>
            <w:r w:rsidRPr="00192CFB">
              <w:rPr>
                <w:szCs w:val="28"/>
              </w:rPr>
              <w:t xml:space="preserve"> сельсовет Оренбургского района Оренбургской области на 2022-2024 годы"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623 150,00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623 150,00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623 150,00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Осуществление деятельности главы муниципального образования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623 150,00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623 150,00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623 150,00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623 150,00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623 150,00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623 150,00 </w:t>
            </w:r>
          </w:p>
        </w:tc>
      </w:tr>
      <w:tr w:rsidR="00192CFB" w:rsidRPr="00192CFB" w:rsidTr="00E4427B">
        <w:trPr>
          <w:trHeight w:val="102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1 749 120,00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1 634 500,00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1 686 600,00 </w:t>
            </w:r>
          </w:p>
        </w:tc>
      </w:tr>
      <w:tr w:rsidR="00192CFB" w:rsidRPr="00192CFB" w:rsidTr="00E4427B">
        <w:trPr>
          <w:trHeight w:val="123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192CFB">
              <w:rPr>
                <w:szCs w:val="28"/>
              </w:rPr>
              <w:t>Струковский</w:t>
            </w:r>
            <w:proofErr w:type="spellEnd"/>
            <w:r w:rsidRPr="00192CFB">
              <w:rPr>
                <w:szCs w:val="28"/>
              </w:rPr>
              <w:t xml:space="preserve"> сельсовет Оренбургского района Оренбургской области на 2022–2024 годы"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123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"Финансовое обеспечение полномочий в области градостроительной деятельности"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123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Финансовое </w:t>
            </w:r>
            <w:proofErr w:type="spellStart"/>
            <w:r w:rsidRPr="00192CFB">
              <w:rPr>
                <w:szCs w:val="28"/>
              </w:rPr>
              <w:t>обьеспечение</w:t>
            </w:r>
            <w:proofErr w:type="spellEnd"/>
            <w:r w:rsidRPr="00192CFB">
              <w:rPr>
                <w:szCs w:val="28"/>
              </w:rPr>
              <w:t xml:space="preserve"> полномочий в области градостроительной деятельности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60004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123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Иные </w:t>
            </w:r>
            <w:proofErr w:type="spellStart"/>
            <w:r w:rsidRPr="00192CFB">
              <w:rPr>
                <w:szCs w:val="28"/>
              </w:rPr>
              <w:t>межбюджеьные</w:t>
            </w:r>
            <w:proofErr w:type="spellEnd"/>
            <w:r w:rsidRPr="00192CFB">
              <w:rPr>
                <w:szCs w:val="28"/>
              </w:rPr>
              <w:t xml:space="preserve"> трансферты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60004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123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192CFB">
              <w:rPr>
                <w:szCs w:val="28"/>
              </w:rPr>
              <w:t>Струковксий</w:t>
            </w:r>
            <w:proofErr w:type="spellEnd"/>
            <w:r w:rsidRPr="00192CFB">
              <w:rPr>
                <w:szCs w:val="28"/>
              </w:rPr>
              <w:t xml:space="preserve"> сельсовет Оренбургского района Оренбургской области на 2022-2024 годы"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1 746 120,00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1 634 500,00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1 686 600,00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1 746 120,00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1 634 500,00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1 686 600,00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>Содержание аппарата администрации МО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1 417 420,00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1 308 050,00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1 360 150,00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1 089 000,00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1 108 050,00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1 108 050,00 </w:t>
            </w:r>
          </w:p>
        </w:tc>
      </w:tr>
      <w:tr w:rsidR="00192CFB" w:rsidRPr="00192CFB" w:rsidTr="00E4427B">
        <w:trPr>
          <w:trHeight w:val="69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328 420,00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200 000,00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252 100,00 </w:t>
            </w:r>
          </w:p>
        </w:tc>
      </w:tr>
      <w:tr w:rsidR="00192CFB" w:rsidRPr="00192CFB" w:rsidTr="00E4427B">
        <w:trPr>
          <w:trHeight w:val="69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Финансовое обеспечение на содержание специалистов по обеспечению деятельности аппарата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325 700,00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326 450,00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326 450,00 </w:t>
            </w:r>
          </w:p>
        </w:tc>
      </w:tr>
      <w:tr w:rsidR="00192CFB" w:rsidRPr="00192CFB" w:rsidTr="00E4427B">
        <w:trPr>
          <w:trHeight w:val="69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325 700,00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326 450,00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326 450,00 </w:t>
            </w:r>
          </w:p>
        </w:tc>
      </w:tr>
      <w:tr w:rsidR="00192CFB" w:rsidRPr="00192CFB" w:rsidTr="00E4427B">
        <w:trPr>
          <w:trHeight w:val="93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"Передача полномочий комиссии по обеспечению требований к служебному поведению муниципальных служащих и урегулированию конфликта интересов"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9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Передача полномочий комиссии по обеспечению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10040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69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Иные </w:t>
            </w:r>
            <w:proofErr w:type="spellStart"/>
            <w:r w:rsidRPr="00192CFB">
              <w:rPr>
                <w:szCs w:val="28"/>
              </w:rPr>
              <w:t>межбюджеьные</w:t>
            </w:r>
            <w:proofErr w:type="spellEnd"/>
            <w:r w:rsidRPr="00192CFB">
              <w:rPr>
                <w:szCs w:val="28"/>
              </w:rPr>
              <w:t xml:space="preserve"> трансферты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10040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9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9 900,00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55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Непрограммные мероприятия поселений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9 900,00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79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>Межбюджетные трансферты районному бюджету на выполнение полномочий внешнего муниципального финансового контроля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9 900,00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103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Межбюджетные трансферты районному бюджету на выполнение полномочий внешнего муниципального финансового </w:t>
            </w:r>
            <w:proofErr w:type="spellStart"/>
            <w:r w:rsidRPr="00192CFB">
              <w:rPr>
                <w:szCs w:val="28"/>
              </w:rPr>
              <w:t>контроля.Иные</w:t>
            </w:r>
            <w:proofErr w:type="spellEnd"/>
            <w:r w:rsidRPr="00192CFB">
              <w:rPr>
                <w:szCs w:val="28"/>
              </w:rPr>
              <w:t xml:space="preserve"> межбюджетные трансферты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61002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9 900,00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Другие общегосударственные вопросы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62 410,84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60 000,00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60 000,00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Непрограммные мероприятия поселений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62 410,84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52 000,00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51 500,00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членских взносов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1 140,00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1 140,00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1 140,00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иных платежей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1 140,00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1 140,00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1 140,00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53 270,84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50 860,00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50 360,00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иных платежей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53 270,84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50 860,00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50 360,00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192CFB">
              <w:rPr>
                <w:szCs w:val="28"/>
              </w:rPr>
              <w:t>Струковксий</w:t>
            </w:r>
            <w:proofErr w:type="spellEnd"/>
            <w:r w:rsidRPr="00192CFB">
              <w:rPr>
                <w:szCs w:val="28"/>
              </w:rPr>
              <w:t xml:space="preserve"> сельсовет Оренбургского района Оренбургской области на 2022-2024 годы"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8 000,00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8 000,00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8 500,00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Уплата налога на имущество 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95555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5 000,00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5 000,00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5 500,00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95555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5 500,00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"Обязательства по исполнительным листам"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</w:tr>
      <w:tr w:rsidR="00192CFB" w:rsidRPr="00192CFB" w:rsidTr="00E4427B">
        <w:trPr>
          <w:trHeight w:val="78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Исполнение судебных актов и мировых соглашений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99999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</w:tr>
      <w:tr w:rsidR="00192CFB" w:rsidRPr="00192CFB" w:rsidTr="00E4427B">
        <w:trPr>
          <w:trHeight w:val="67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 xml:space="preserve">Исполнение судебных актов Российской Федерации и </w:t>
            </w:r>
            <w:proofErr w:type="spellStart"/>
            <w:r w:rsidRPr="00192CFB">
              <w:rPr>
                <w:szCs w:val="28"/>
              </w:rPr>
              <w:t>мировыхз</w:t>
            </w:r>
            <w:proofErr w:type="spellEnd"/>
            <w:r w:rsidRPr="00192CFB">
              <w:rPr>
                <w:szCs w:val="28"/>
              </w:rPr>
              <w:t xml:space="preserve"> соглашений по возмещению причиненного вреда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99999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3 000,00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Национальная оборона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104 800,00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108 300,00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112 100,00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Мобилизационная и вневойсковая подготовка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104 800,00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108 300,00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112 100,00 </w:t>
            </w:r>
          </w:p>
        </w:tc>
      </w:tr>
      <w:tr w:rsidR="00192CFB" w:rsidRPr="00192CFB" w:rsidTr="00E4427B">
        <w:trPr>
          <w:trHeight w:val="115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192CFB">
              <w:rPr>
                <w:szCs w:val="28"/>
              </w:rPr>
              <w:t>Струковский</w:t>
            </w:r>
            <w:proofErr w:type="spellEnd"/>
            <w:r w:rsidRPr="00192CFB">
              <w:rPr>
                <w:szCs w:val="28"/>
              </w:rPr>
              <w:t xml:space="preserve"> сельсовет Оренбургского района Оренбургской области на 2022-2024 годы"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104 800,00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108 300,00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112 100,00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"Осуществление переданных полномочий из бюджетов других уровней"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104 800,00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108 300,00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112 100,00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51180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104 800,00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108 300,00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112 100,00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51180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100 200,00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103 000,00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107 000,00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51180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4 600,00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5 300,00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5 100,00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2 879 476,64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584 228,18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959 556,34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Дорожное хозяйство (дорожные фонды)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2 809 476,64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584 228,18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596 556,34 </w:t>
            </w:r>
          </w:p>
        </w:tc>
      </w:tr>
      <w:tr w:rsidR="00192CFB" w:rsidRPr="00192CFB" w:rsidTr="00E4427B">
        <w:trPr>
          <w:trHeight w:val="129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192CFB">
              <w:rPr>
                <w:szCs w:val="28"/>
              </w:rPr>
              <w:t>Струковский</w:t>
            </w:r>
            <w:proofErr w:type="spellEnd"/>
            <w:r w:rsidRPr="00192CFB">
              <w:rPr>
                <w:szCs w:val="28"/>
              </w:rPr>
              <w:t xml:space="preserve"> сельсовет Оренбургского района Оренбургской области на 2022–2024 годы"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2 809 476,64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584 228,18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596 556,34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Подпрограмма "Дорожное хозяйство"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2 809 476,64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584 228,18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596 556,34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"Капитальный ремонт и ремонт сети автомобильных дорог местного значения"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90049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67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90049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</w:tr>
      <w:tr w:rsidR="00192CFB" w:rsidRPr="00192CFB" w:rsidTr="00E4427B">
        <w:trPr>
          <w:trHeight w:val="67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proofErr w:type="spellStart"/>
            <w:r w:rsidRPr="00192CFB">
              <w:rPr>
                <w:szCs w:val="28"/>
              </w:rPr>
              <w:t>Софинансирование</w:t>
            </w:r>
            <w:proofErr w:type="spellEnd"/>
            <w:r w:rsidRPr="00192CFB">
              <w:rPr>
                <w:szCs w:val="28"/>
              </w:rPr>
              <w:t xml:space="preserve"> по капитальному ремонту и ремонту автомобильных дорог общего пользования населенных пунктов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S0410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2 261 390,00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67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S0410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2 261 390,00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</w:tr>
      <w:tr w:rsidR="00192CFB" w:rsidRPr="00192CFB" w:rsidTr="00E4427B">
        <w:trPr>
          <w:trHeight w:val="64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"Содержание сети автомобильных дорог общего пользования местного значения"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548 086,64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584 228,18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596 556,34 </w:t>
            </w:r>
          </w:p>
        </w:tc>
      </w:tr>
      <w:tr w:rsidR="00192CFB" w:rsidRPr="00192CFB" w:rsidTr="00E4427B">
        <w:trPr>
          <w:trHeight w:val="63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548 086,64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584 228,18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596 556,34 </w:t>
            </w:r>
          </w:p>
        </w:tc>
      </w:tr>
      <w:tr w:rsidR="00192CFB" w:rsidRPr="00192CFB" w:rsidTr="00E4427B">
        <w:trPr>
          <w:trHeight w:val="63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548 086,64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584 228,18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596 556,34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70 000,00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363 000,00 </w:t>
            </w:r>
          </w:p>
        </w:tc>
      </w:tr>
      <w:tr w:rsidR="00192CFB" w:rsidRPr="00192CFB" w:rsidTr="00E4427B">
        <w:trPr>
          <w:trHeight w:val="127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192CFB">
              <w:rPr>
                <w:szCs w:val="28"/>
              </w:rPr>
              <w:t>Cтруковский</w:t>
            </w:r>
            <w:proofErr w:type="spellEnd"/>
            <w:r w:rsidRPr="00192CFB">
              <w:rPr>
                <w:szCs w:val="28"/>
              </w:rPr>
              <w:t xml:space="preserve"> сельсовет Оренбургского района Оренбургской области на 2022–2024 годы"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363 000,00 </w:t>
            </w:r>
          </w:p>
        </w:tc>
      </w:tr>
      <w:tr w:rsidR="00192CFB" w:rsidRPr="00192CFB" w:rsidTr="00E4427B">
        <w:trPr>
          <w:trHeight w:val="127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90043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70 000,00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127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90043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70 000,00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69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363 000,00 </w:t>
            </w:r>
          </w:p>
        </w:tc>
      </w:tr>
      <w:tr w:rsidR="00192CFB" w:rsidRPr="00192CFB" w:rsidTr="00E4427B">
        <w:trPr>
          <w:trHeight w:val="174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363 000,00 </w:t>
            </w:r>
          </w:p>
        </w:tc>
      </w:tr>
      <w:tr w:rsidR="00192CFB" w:rsidRPr="00192CFB" w:rsidTr="00E4427B">
        <w:trPr>
          <w:trHeight w:val="147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Оренбургской области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S1510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363 000,00 </w:t>
            </w:r>
          </w:p>
        </w:tc>
      </w:tr>
      <w:tr w:rsidR="00192CFB" w:rsidRPr="00192CFB" w:rsidTr="00E4427B">
        <w:trPr>
          <w:trHeight w:val="70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S1510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363 000,00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Жилищно-коммунальное хозяйство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206 781,00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150 000,00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150 000,00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>Коммунальное хозяйство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66 000,00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136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192CFB">
              <w:rPr>
                <w:szCs w:val="28"/>
              </w:rPr>
              <w:t>Cтруковский</w:t>
            </w:r>
            <w:proofErr w:type="spellEnd"/>
            <w:r w:rsidRPr="00192CFB">
              <w:rPr>
                <w:szCs w:val="28"/>
              </w:rPr>
              <w:t xml:space="preserve"> сельсовет Оренбургского района Оренбургской области на 2022–2024 годы"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66 000,00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33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Подпрограмма "Коммунальное хозяйство и модернизация объектов коммунальной инфраструктуры"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66 000,00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66 000,00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66 000,00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66 000,00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Благоустройство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140 781,00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150 000,00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150 000,00 </w:t>
            </w:r>
          </w:p>
        </w:tc>
      </w:tr>
      <w:tr w:rsidR="00192CFB" w:rsidRPr="00192CFB" w:rsidTr="00E4427B">
        <w:trPr>
          <w:trHeight w:val="144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192CFB">
              <w:rPr>
                <w:szCs w:val="28"/>
              </w:rPr>
              <w:t>Струковский</w:t>
            </w:r>
            <w:proofErr w:type="spellEnd"/>
            <w:r w:rsidRPr="00192CFB">
              <w:rPr>
                <w:szCs w:val="28"/>
              </w:rPr>
              <w:t xml:space="preserve"> сельсовет Оренбургского района Оренбургской области на 2022–2024 годы"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140 781,00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150 000,00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150 000,00 </w:t>
            </w:r>
          </w:p>
        </w:tc>
      </w:tr>
      <w:tr w:rsidR="00192CFB" w:rsidRPr="00192CFB" w:rsidTr="00E4427B">
        <w:trPr>
          <w:trHeight w:val="37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Подпрограмма "Развитие в сфере благоустройства территории"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140 781,00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150 000,00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150 000,00 </w:t>
            </w:r>
          </w:p>
        </w:tc>
      </w:tr>
      <w:tr w:rsidR="00192CFB" w:rsidRPr="00192CFB" w:rsidTr="00E4427B">
        <w:trPr>
          <w:trHeight w:val="67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"Освещение улиц"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140 781,00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150 000,00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150 000,00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Освещение улиц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140 781,00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150 000,00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150 000,00 </w:t>
            </w:r>
          </w:p>
        </w:tc>
      </w:tr>
      <w:tr w:rsidR="00192CFB" w:rsidRPr="00192CFB" w:rsidTr="00E4427B">
        <w:trPr>
          <w:trHeight w:val="64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140 781,00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150 000,00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150 000,00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Культура, кинематография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1 771 650,00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962 282,86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842 623,64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Культура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1 771 650,00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962 282,86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Cs/>
                <w:szCs w:val="28"/>
              </w:rPr>
            </w:pPr>
            <w:r w:rsidRPr="00192CFB">
              <w:rPr>
                <w:b/>
                <w:bCs/>
                <w:iCs/>
                <w:szCs w:val="28"/>
              </w:rPr>
              <w:t xml:space="preserve">842 623,64 </w:t>
            </w:r>
          </w:p>
        </w:tc>
      </w:tr>
      <w:tr w:rsidR="00192CFB" w:rsidRPr="00192CFB" w:rsidTr="00E4427B">
        <w:trPr>
          <w:trHeight w:val="61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Подпрограмма «Наследие»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1 771 650,00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962 282,86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842 623,64 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«Развитие библиотечного дела»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202 300,00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202 300,00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202 300,00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Развитие библиотечного дела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70005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202 300,00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202 300,00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202 300,00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70005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202 300,00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Подпрограмма «Культура»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1 569 350,00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759 982,86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640 323,64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>Основное мероприятие "Сохранение и развитие культуры"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1 325 350,00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759 982,86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640 323,64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Сохранение и развитие культуры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70011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1 305 350,00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758 982,86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640 323,64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Субсидии бюджетным учреждениям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70011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1 305 350,00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758 982,86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640 323,64 </w:t>
            </w:r>
          </w:p>
        </w:tc>
      </w:tr>
      <w:tr w:rsidR="00192CFB" w:rsidRPr="00192CFB" w:rsidTr="00E4427B">
        <w:trPr>
          <w:trHeight w:val="76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Повышение оплаты труда отдельным категориям работников муниципальных учреждений культуры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71111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19 000,00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Уплата налога на имущество бюджетными учреждениями 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95555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Субсидии бюджетным учреждениям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95555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1 000,00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«Повышение заработной платы работникам муниципальных учреждений культуры»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244 000,00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64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Повышение заработной платы работникам муниципальных бюджетных учреждений </w:t>
            </w:r>
            <w:proofErr w:type="spellStart"/>
            <w:r w:rsidRPr="00192CFB">
              <w:rPr>
                <w:szCs w:val="28"/>
              </w:rPr>
              <w:t>культукры</w:t>
            </w:r>
            <w:proofErr w:type="spellEnd"/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67777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244 000,00 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Субсидии бюджетным учреждениям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67777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244 000,00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 xml:space="preserve">0,00 </w:t>
            </w:r>
          </w:p>
        </w:tc>
      </w:tr>
      <w:tr w:rsidR="00192CFB" w:rsidRPr="00192CFB" w:rsidTr="00E4427B">
        <w:trPr>
          <w:trHeight w:val="45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Условно утвержденные расходы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0,00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103 078,98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221 738,20 </w:t>
            </w:r>
          </w:p>
        </w:tc>
      </w:tr>
      <w:tr w:rsidR="00192CFB" w:rsidRPr="00192CFB" w:rsidTr="00E4427B">
        <w:trPr>
          <w:trHeight w:val="300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000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</w:tr>
      <w:tr w:rsidR="00192CFB" w:rsidRPr="00192CFB" w:rsidTr="00E4427B">
        <w:trPr>
          <w:trHeight w:val="585"/>
        </w:trPr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Всего расходов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7 407 288,48 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4 225 540,02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4 655 768,18 </w:t>
            </w:r>
          </w:p>
        </w:tc>
      </w:tr>
    </w:tbl>
    <w:p w:rsidR="00192CFB" w:rsidRPr="00192CFB" w:rsidRDefault="00192CFB" w:rsidP="00192CFB">
      <w:pPr>
        <w:pStyle w:val="a3"/>
        <w:rPr>
          <w:b/>
          <w:bCs/>
          <w:szCs w:val="28"/>
        </w:rPr>
      </w:pPr>
    </w:p>
    <w:p w:rsidR="00192CFB" w:rsidRP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lastRenderedPageBreak/>
        <w:t xml:space="preserve">                                                       </w:t>
      </w:r>
      <w:r w:rsidRPr="00192CFB">
        <w:rPr>
          <w:szCs w:val="28"/>
        </w:rPr>
        <w:t xml:space="preserve">Приложение </w:t>
      </w: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к решению Совета депутатов</w:t>
      </w:r>
    </w:p>
    <w:p w:rsidR="00192CFB" w:rsidRPr="00192CFB" w:rsidRDefault="00192CFB" w:rsidP="00192CFB">
      <w:pPr>
        <w:ind w:left="5040"/>
        <w:jc w:val="right"/>
        <w:rPr>
          <w:szCs w:val="28"/>
        </w:rPr>
      </w:pPr>
      <w:r w:rsidRPr="00192CFB">
        <w:rPr>
          <w:szCs w:val="28"/>
        </w:rPr>
        <w:t xml:space="preserve">                                                      муниципального образования</w:t>
      </w: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</w:t>
      </w:r>
      <w:proofErr w:type="spellStart"/>
      <w:r w:rsidRPr="00192CFB">
        <w:rPr>
          <w:szCs w:val="28"/>
        </w:rPr>
        <w:t>Струковский</w:t>
      </w:r>
      <w:proofErr w:type="spellEnd"/>
      <w:r w:rsidRPr="00192CFB">
        <w:rPr>
          <w:szCs w:val="28"/>
        </w:rPr>
        <w:t xml:space="preserve"> сельсовет</w:t>
      </w:r>
    </w:p>
    <w:p w:rsidR="00192CFB" w:rsidRPr="00192CFB" w:rsidRDefault="00192CFB" w:rsidP="00192CFB">
      <w:pPr>
        <w:tabs>
          <w:tab w:val="left" w:pos="7088"/>
        </w:tabs>
        <w:ind w:right="-1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                                                                         __________________№_____</w:t>
      </w:r>
    </w:p>
    <w:p w:rsidR="00192CFB" w:rsidRP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192CFB">
      <w:pPr>
        <w:pStyle w:val="a3"/>
        <w:jc w:val="center"/>
        <w:rPr>
          <w:b/>
          <w:bCs/>
          <w:szCs w:val="28"/>
        </w:rPr>
      </w:pPr>
      <w:r w:rsidRPr="00192CFB">
        <w:rPr>
          <w:b/>
          <w:bCs/>
          <w:szCs w:val="28"/>
        </w:rPr>
        <w:t xml:space="preserve">Распределение бюджетных ассигнований бюджета муниципального образования </w:t>
      </w:r>
      <w:proofErr w:type="spellStart"/>
      <w:r w:rsidRPr="00192CFB">
        <w:rPr>
          <w:b/>
          <w:bCs/>
          <w:szCs w:val="28"/>
        </w:rPr>
        <w:t>Струковский</w:t>
      </w:r>
      <w:proofErr w:type="spellEnd"/>
      <w:r w:rsidRPr="00192CFB">
        <w:rPr>
          <w:b/>
          <w:bCs/>
          <w:szCs w:val="28"/>
        </w:rPr>
        <w:t xml:space="preserve"> сельсовет </w:t>
      </w:r>
      <w:r w:rsidRPr="00192CFB">
        <w:rPr>
          <w:b/>
          <w:bCs/>
          <w:szCs w:val="28"/>
        </w:rPr>
        <w:tab/>
        <w:t xml:space="preserve">распределение бюджетных ассигнований бюджета муниципального образования </w:t>
      </w:r>
      <w:proofErr w:type="spellStart"/>
      <w:r w:rsidRPr="00192CFB">
        <w:rPr>
          <w:b/>
          <w:bCs/>
          <w:szCs w:val="28"/>
        </w:rPr>
        <w:t>струковский</w:t>
      </w:r>
      <w:proofErr w:type="spellEnd"/>
      <w:r w:rsidRPr="00192CFB">
        <w:rPr>
          <w:b/>
          <w:bCs/>
          <w:szCs w:val="28"/>
        </w:rPr>
        <w:t xml:space="preserve"> сельсовет</w:t>
      </w:r>
    </w:p>
    <w:p w:rsidR="00192CFB" w:rsidRPr="00192CFB" w:rsidRDefault="00192CFB" w:rsidP="00192CFB">
      <w:pPr>
        <w:pStyle w:val="a3"/>
        <w:jc w:val="center"/>
        <w:rPr>
          <w:b/>
          <w:bCs/>
          <w:szCs w:val="28"/>
        </w:rPr>
      </w:pPr>
      <w:r w:rsidRPr="00192CFB">
        <w:rPr>
          <w:b/>
          <w:bCs/>
          <w:szCs w:val="28"/>
        </w:rPr>
        <w:t xml:space="preserve">Оренбургского района Оренбургской области по целевым статьям (муниципальных программ муниципального образования </w:t>
      </w:r>
      <w:proofErr w:type="spellStart"/>
      <w:r w:rsidRPr="00192CFB">
        <w:rPr>
          <w:b/>
          <w:bCs/>
          <w:szCs w:val="28"/>
        </w:rPr>
        <w:t>Струковский</w:t>
      </w:r>
      <w:proofErr w:type="spellEnd"/>
      <w:r w:rsidRPr="00192CFB">
        <w:rPr>
          <w:b/>
          <w:bCs/>
          <w:szCs w:val="28"/>
        </w:rPr>
        <w:t xml:space="preserve"> сельсовет (муниципальных программ муниципального образования </w:t>
      </w:r>
      <w:proofErr w:type="spellStart"/>
      <w:r w:rsidRPr="00192CFB">
        <w:rPr>
          <w:b/>
          <w:bCs/>
          <w:szCs w:val="28"/>
        </w:rPr>
        <w:t>Струковский</w:t>
      </w:r>
      <w:proofErr w:type="spellEnd"/>
      <w:r w:rsidRPr="00192CFB">
        <w:rPr>
          <w:b/>
          <w:bCs/>
          <w:szCs w:val="28"/>
        </w:rPr>
        <w:t xml:space="preserve"> сельсовет) Оренбургского района Оренбургской области и непрограммным направлениям деятельности), разделам, подразделам, группам и подгруппам видов расходов классификации расходов на 2022 год и плановый период 2023 и 2024 годов</w:t>
      </w:r>
    </w:p>
    <w:p w:rsidR="00192CFB" w:rsidRPr="00192CFB" w:rsidRDefault="00192CFB" w:rsidP="00192CFB">
      <w:pPr>
        <w:pStyle w:val="a3"/>
        <w:rPr>
          <w:b/>
          <w:bCs/>
          <w:szCs w:val="28"/>
        </w:rPr>
      </w:pPr>
    </w:p>
    <w:tbl>
      <w:tblPr>
        <w:tblW w:w="14678" w:type="dxa"/>
        <w:tblInd w:w="108" w:type="dxa"/>
        <w:tblLook w:val="04A0" w:firstRow="1" w:lastRow="0" w:firstColumn="1" w:lastColumn="0" w:noHBand="0" w:noVBand="1"/>
      </w:tblPr>
      <w:tblGrid>
        <w:gridCol w:w="222"/>
        <w:gridCol w:w="5775"/>
        <w:gridCol w:w="524"/>
        <w:gridCol w:w="621"/>
        <w:gridCol w:w="496"/>
        <w:gridCol w:w="932"/>
        <w:gridCol w:w="512"/>
        <w:gridCol w:w="574"/>
        <w:gridCol w:w="986"/>
        <w:gridCol w:w="1546"/>
        <w:gridCol w:w="1546"/>
        <w:gridCol w:w="1546"/>
      </w:tblGrid>
      <w:tr w:rsidR="00192CFB" w:rsidRPr="00192CFB" w:rsidTr="00E4427B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5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рублей</w:t>
            </w:r>
          </w:p>
        </w:tc>
      </w:tr>
      <w:tr w:rsidR="00192CFB" w:rsidRPr="00192CFB" w:rsidTr="00E4427B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НАИМЕНОВАНИЕ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ЦСР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РЗ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ПР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ВР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2022 год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2023 год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2024 год</w:t>
            </w:r>
          </w:p>
        </w:tc>
      </w:tr>
      <w:tr w:rsidR="00192CFB" w:rsidRPr="00192CFB" w:rsidTr="00E4427B">
        <w:trPr>
          <w:trHeight w:val="30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Непрограммные мероприятия поселений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75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00000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64310,84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52000,00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51500,00</w:t>
            </w:r>
          </w:p>
        </w:tc>
      </w:tr>
      <w:tr w:rsidR="00192CFB" w:rsidRPr="00192CFB" w:rsidTr="00E4427B">
        <w:trPr>
          <w:trHeight w:val="78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Межбюджетные трансферты районному бюджету на выполнение полномочий внешнего муниципального финансового контроля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9900,00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9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9900,00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Иные межбюджетные трансферты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9900,00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членских взносов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1140,00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1140,00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1140,00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1140,00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1140,00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1140,00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1140,00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Выполнение других общегосударственных вопросов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53270,84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50860,00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50360,00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53270,84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50860,00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50360,00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53270,84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50860,00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50360,00</w:t>
            </w:r>
          </w:p>
        </w:tc>
      </w:tr>
      <w:tr w:rsidR="00192CFB" w:rsidRPr="00192CFB" w:rsidTr="00E4427B">
        <w:trPr>
          <w:trHeight w:val="72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Муниципальная программа "Развитие культуры села </w:t>
            </w:r>
            <w:proofErr w:type="spellStart"/>
            <w:r w:rsidRPr="00192CFB">
              <w:rPr>
                <w:b/>
                <w:bCs/>
                <w:szCs w:val="28"/>
              </w:rPr>
              <w:t>Струково</w:t>
            </w:r>
            <w:proofErr w:type="spellEnd"/>
            <w:r w:rsidRPr="00192CFB">
              <w:rPr>
                <w:b/>
                <w:bCs/>
                <w:szCs w:val="28"/>
              </w:rPr>
              <w:t xml:space="preserve"> и </w:t>
            </w:r>
            <w:proofErr w:type="spellStart"/>
            <w:r w:rsidRPr="00192CFB">
              <w:rPr>
                <w:b/>
                <w:bCs/>
                <w:szCs w:val="28"/>
              </w:rPr>
              <w:t>Репинро</w:t>
            </w:r>
            <w:proofErr w:type="spellEnd"/>
            <w:r w:rsidRPr="00192CFB">
              <w:rPr>
                <w:b/>
                <w:bCs/>
                <w:szCs w:val="28"/>
              </w:rPr>
              <w:t xml:space="preserve"> на 2022-2024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1771650,00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962282,86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842623,64</w:t>
            </w:r>
          </w:p>
        </w:tc>
      </w:tr>
      <w:tr w:rsidR="00192CFB" w:rsidRPr="00192CFB" w:rsidTr="00E4427B">
        <w:trPr>
          <w:trHeight w:val="37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Подпрограмма "Наследие"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202300,00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202300,00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202300,00</w:t>
            </w:r>
          </w:p>
        </w:tc>
      </w:tr>
      <w:tr w:rsidR="00192CFB" w:rsidRPr="00192CFB" w:rsidTr="00E4427B">
        <w:trPr>
          <w:trHeight w:val="42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«Развитие библиотечного дела»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color w:val="000000"/>
                <w:szCs w:val="28"/>
              </w:rPr>
            </w:pPr>
            <w:r w:rsidRPr="00192CFB">
              <w:rPr>
                <w:color w:val="000000"/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color w:val="000000"/>
                <w:szCs w:val="28"/>
              </w:rPr>
            </w:pPr>
            <w:r w:rsidRPr="00192CFB">
              <w:rPr>
                <w:color w:val="000000"/>
                <w:szCs w:val="28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color w:val="000000"/>
                <w:szCs w:val="28"/>
              </w:rPr>
            </w:pPr>
            <w:r w:rsidRPr="00192CFB">
              <w:rPr>
                <w:color w:val="000000"/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color w:val="000000"/>
                <w:szCs w:val="28"/>
              </w:rPr>
            </w:pPr>
            <w:r w:rsidRPr="00192CFB">
              <w:rPr>
                <w:color w:val="000000"/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Обеспечение деятельности библиотеки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70005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Библиотека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70005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70005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202300,00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Подпрограмма "Культура"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81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00000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1569350,00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759982,86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640323,64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"Сохранение и развитие культуры"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1325350,00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758982,86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640323,64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Сохранение и развитие культуры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70011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1305350,00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758982,86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640323,64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Культура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70011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1305350,00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758982,86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640323,64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70011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1305350,00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758982,86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640323,64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Повышение оплаты труда отдельных категорий работников муниципальных учреждений культуры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71111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19000,00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71111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 xml:space="preserve">610   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19000,00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налога на имущество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95555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95555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 xml:space="preserve">610    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Расходы на повышение оплаты труда работников муниципальных учреждений культуры и педагогических расходов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67777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244000,00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Субсидии бюджетным учреждениям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67777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244000,00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138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Муниципальная программа "Устойчивое развитие сельской территории муниципального образования </w:t>
            </w:r>
            <w:proofErr w:type="spellStart"/>
            <w:r w:rsidRPr="00192CFB">
              <w:rPr>
                <w:b/>
                <w:bCs/>
                <w:szCs w:val="28"/>
              </w:rPr>
              <w:t>Струковский</w:t>
            </w:r>
            <w:proofErr w:type="spellEnd"/>
            <w:r w:rsidRPr="00192CFB">
              <w:rPr>
                <w:b/>
                <w:bCs/>
                <w:szCs w:val="28"/>
              </w:rPr>
              <w:t xml:space="preserve"> сельсовет Оренбургского района Оренбургской области на 2022–2024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3089257,64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734228,18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1109556,34</w:t>
            </w:r>
          </w:p>
        </w:tc>
      </w:tr>
      <w:tr w:rsidR="00192CFB" w:rsidRPr="00192CFB" w:rsidTr="00E4427B">
        <w:trPr>
          <w:trHeight w:val="76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«Оценка недвижимости, признание прав и регулирование отношений по государственной и муниципальной собственности»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70000,00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76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90043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70000,00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76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90043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240,00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70000,00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76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Подпрограмма "Управление муниципальным имуществом и земельными ресурсами"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363000,00</w:t>
            </w:r>
          </w:p>
        </w:tc>
      </w:tr>
      <w:tr w:rsidR="00192CFB" w:rsidRPr="00192CFB" w:rsidTr="00E4427B">
        <w:trPr>
          <w:trHeight w:val="189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363000,00</w:t>
            </w:r>
          </w:p>
        </w:tc>
      </w:tr>
      <w:tr w:rsidR="00192CFB" w:rsidRPr="00192CFB" w:rsidTr="00E4427B">
        <w:trPr>
          <w:trHeight w:val="157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формат, соответствующий требованиям к отраслевым пространственным данным для включения в ГИСОГД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S1510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363000,00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S1510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363000,00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S1510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363000,00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Подпрограмма "Дорожное хозяйство"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2806476,64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584228,18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596556,34</w:t>
            </w:r>
          </w:p>
        </w:tc>
      </w:tr>
      <w:tr w:rsidR="00192CFB" w:rsidRPr="00192CFB" w:rsidTr="00E4427B">
        <w:trPr>
          <w:trHeight w:val="69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"Содержание сети автомобильных дорог общего пользования местного значения"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548086,64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584228,18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596556,34</w:t>
            </w:r>
          </w:p>
        </w:tc>
      </w:tr>
      <w:tr w:rsidR="00192CFB" w:rsidRPr="00192CFB" w:rsidTr="00E4427B">
        <w:trPr>
          <w:trHeight w:val="66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548086,64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584228,18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596556,34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90050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548086,64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584228,18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596556,34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548086,64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584228,18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596556,34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Капитальный ремонт и ремонт автомобильных дорог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S0410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2261390,00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Капитальный ремонт и ремонт автомобильных дорог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S0410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2261390,00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S0410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240,00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2261390,00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72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Подпрограмма "Коммунальное хозяйство и модернизация объектов коммунальной инфраструктуры"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66000,00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49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"Мероприятия в области коммунального хозяйства"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66000,00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66000,00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Коммунальное хозяйство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66000,00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66000,00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Подпрограмма "Развитие в сфере благоустройства территории"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140781,00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150000,00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  <w:r w:rsidRPr="00192CFB">
              <w:rPr>
                <w:b/>
                <w:bCs/>
                <w:i/>
                <w:iCs/>
                <w:szCs w:val="28"/>
              </w:rPr>
              <w:t>150000,00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i/>
                <w:iCs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"Благоустройство территории поселения"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Благоустройство территории поселения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Благоустройство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"Благоустройство территории поселений"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Озеленение территории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Благоустройство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"Освещение улиц"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140781,00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150000,00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150000,00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Освещение улиц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140781,00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150000,00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150000,00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140781,00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150000,00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150000,00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90038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140781,00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150000,00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150000,00</w:t>
            </w:r>
          </w:p>
        </w:tc>
      </w:tr>
      <w:tr w:rsidR="00192CFB" w:rsidRPr="00192CFB" w:rsidTr="00E4427B">
        <w:trPr>
          <w:trHeight w:val="139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Муниципальная программа "Совершенствование муниципального управления в муниципальном образовании </w:t>
            </w:r>
            <w:proofErr w:type="spellStart"/>
            <w:r w:rsidRPr="00192CFB">
              <w:rPr>
                <w:b/>
                <w:bCs/>
                <w:szCs w:val="28"/>
              </w:rPr>
              <w:t>Струковский</w:t>
            </w:r>
            <w:proofErr w:type="spellEnd"/>
            <w:r w:rsidRPr="00192CFB">
              <w:rPr>
                <w:b/>
                <w:bCs/>
                <w:szCs w:val="28"/>
              </w:rPr>
              <w:t xml:space="preserve"> сельсовет Оренбургского района Оренбургской области на 2022-2024 годы"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2485070,00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2373950,00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2430350,00</w:t>
            </w:r>
          </w:p>
        </w:tc>
      </w:tr>
      <w:tr w:rsidR="00192CFB" w:rsidRPr="00192CFB" w:rsidTr="00E4427B">
        <w:trPr>
          <w:trHeight w:val="78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Подпрограмма «Развитие системы </w:t>
            </w:r>
            <w:proofErr w:type="spellStart"/>
            <w:r w:rsidRPr="00192CFB">
              <w:rPr>
                <w:szCs w:val="28"/>
              </w:rPr>
              <w:t>градорегулирования</w:t>
            </w:r>
            <w:proofErr w:type="spellEnd"/>
            <w:r w:rsidRPr="00192CFB">
              <w:rPr>
                <w:szCs w:val="28"/>
              </w:rPr>
              <w:t>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70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«Финансовое обеспечение полномочий в области градостроительной деятельности»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6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Финансовое обеспечение полномочий в области градостроительной деятельности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60004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45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межбюджетные трансферты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60004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540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82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2040570,00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2257650,00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2309750,00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Осуществление деятельности главы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623150,00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623150,00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623150,00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623150,00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623150,00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623150,00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10001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623150,00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623150,00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623150,00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Содержание аппарата администрации МО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1417420,00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1308050,00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1360150,00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1417420,00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1308050,00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1360150,00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1089000,00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1108050,00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1108050,00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328420,00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200000,00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252100,00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Финансовое обеспечение на </w:t>
            </w:r>
            <w:proofErr w:type="spellStart"/>
            <w:r w:rsidRPr="00192CFB">
              <w:rPr>
                <w:szCs w:val="28"/>
              </w:rPr>
              <w:t>cодержание</w:t>
            </w:r>
            <w:proofErr w:type="spellEnd"/>
            <w:r w:rsidRPr="00192CFB">
              <w:rPr>
                <w:szCs w:val="28"/>
              </w:rPr>
              <w:t xml:space="preserve"> специалистов по обеспечению деятельности аппарата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325700,00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326450,00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326450,00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Расходы на </w:t>
            </w:r>
            <w:proofErr w:type="spellStart"/>
            <w:r w:rsidRPr="00192CFB">
              <w:rPr>
                <w:szCs w:val="28"/>
              </w:rPr>
              <w:t>cодержание</w:t>
            </w:r>
            <w:proofErr w:type="spellEnd"/>
            <w:r w:rsidRPr="00192CFB">
              <w:rPr>
                <w:szCs w:val="28"/>
              </w:rPr>
              <w:t xml:space="preserve"> специалистов по обеспечению деятельности аппарата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325700,00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326450,00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326450,00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"Исполнение судебных актов и мировых соглашений"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5500,00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налога на имущество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07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95555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5000,00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5000,00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5500,00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Другие 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95555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5500,00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Уплата налогов, сборов и иных платежей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07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95555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850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5500,00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Исполнение судебных актов и мировых соглашений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99999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99999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Исполнение судебных актов и мировых соглашений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99999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830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"Осуществление переданных полномочий из бюджетов других уровней"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104800,00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108300,00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112100,00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51180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104800,00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108300,00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112100,00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Мобилизационная и вневойсковая подготовка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51180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104800,00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108300,00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112100,00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51180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100200,00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103000,00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107000,00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51180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4600,00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5300,00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5100,00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"Повышение квалификации муниципальных служащих"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Организация повышения квалификации муниципальных служащих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117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90007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7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05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90007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Основное мероприятие "Проведение ежегодной диспансеризации муниципальных служащих"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94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630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90008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94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 xml:space="preserve">Основное мероприятие "Передача полномочий комиссии по соблюдению </w:t>
            </w:r>
            <w:r w:rsidRPr="00192CFB">
              <w:rPr>
                <w:szCs w:val="28"/>
              </w:rPr>
              <w:lastRenderedPageBreak/>
              <w:t xml:space="preserve">требований к служебному поведению муниципальных служащих и урегулированию 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00000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94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Передача полномочий комиссии по соблюдению требований к служебному поведению муниципальных служащих урегулированию конфликта интересов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10040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94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10040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Иные межбюджетные трансферты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86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10040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540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3000,00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0,00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Условно утвержденные расходы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99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00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00000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center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0,00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103078,98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221738,20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000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  <w:r w:rsidRPr="00192CFB">
              <w:rPr>
                <w:szCs w:val="28"/>
              </w:rPr>
              <w:t> </w:t>
            </w:r>
          </w:p>
        </w:tc>
      </w:tr>
      <w:tr w:rsidR="00192CFB" w:rsidRPr="00192CFB" w:rsidTr="00E4427B">
        <w:trPr>
          <w:trHeight w:val="315"/>
        </w:trPr>
        <w:tc>
          <w:tcPr>
            <w:tcW w:w="2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szCs w:val="28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Всего расходов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CFB" w:rsidRPr="00192CFB" w:rsidRDefault="00192CFB" w:rsidP="00E4427B">
            <w:pPr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7410288,48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4225540,02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92CFB" w:rsidRPr="00192CFB" w:rsidRDefault="00192CFB" w:rsidP="00E4427B">
            <w:pPr>
              <w:jc w:val="right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4655768,18</w:t>
            </w:r>
          </w:p>
        </w:tc>
      </w:tr>
    </w:tbl>
    <w:p w:rsidR="00192CFB" w:rsidRP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192CFB">
      <w:pPr>
        <w:ind w:left="504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</w:t>
      </w:r>
      <w:r w:rsidRPr="00192CFB">
        <w:rPr>
          <w:szCs w:val="28"/>
        </w:rPr>
        <w:t xml:space="preserve">Приложение </w:t>
      </w: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к решению Совета депутатов</w:t>
      </w:r>
    </w:p>
    <w:p w:rsidR="00192CFB" w:rsidRPr="00192CFB" w:rsidRDefault="00192CFB" w:rsidP="00192CFB">
      <w:pPr>
        <w:ind w:left="5040"/>
        <w:jc w:val="right"/>
        <w:rPr>
          <w:szCs w:val="28"/>
        </w:rPr>
      </w:pPr>
      <w:r w:rsidRPr="00192CFB">
        <w:rPr>
          <w:szCs w:val="28"/>
        </w:rPr>
        <w:t xml:space="preserve">                                                      муниципального образования</w:t>
      </w: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</w:t>
      </w:r>
      <w:proofErr w:type="spellStart"/>
      <w:r w:rsidRPr="00192CFB">
        <w:rPr>
          <w:szCs w:val="28"/>
        </w:rPr>
        <w:t>Струковский</w:t>
      </w:r>
      <w:proofErr w:type="spellEnd"/>
      <w:r w:rsidRPr="00192CFB">
        <w:rPr>
          <w:szCs w:val="28"/>
        </w:rPr>
        <w:t xml:space="preserve"> сельсовет</w:t>
      </w: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                                                                         __________________№_____</w:t>
      </w:r>
    </w:p>
    <w:p w:rsidR="00192CFB" w:rsidRP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192CFB">
      <w:pPr>
        <w:pStyle w:val="a3"/>
        <w:jc w:val="center"/>
        <w:rPr>
          <w:b/>
          <w:szCs w:val="28"/>
        </w:rPr>
      </w:pPr>
      <w:r w:rsidRPr="00192CFB">
        <w:rPr>
          <w:b/>
          <w:szCs w:val="28"/>
        </w:rPr>
        <w:t xml:space="preserve">Источники внутреннего финансирования дефицита муниципального бюджета </w:t>
      </w:r>
      <w:proofErr w:type="spellStart"/>
      <w:r w:rsidRPr="00192CFB">
        <w:rPr>
          <w:b/>
          <w:szCs w:val="28"/>
        </w:rPr>
        <w:t>Струковский</w:t>
      </w:r>
      <w:proofErr w:type="spellEnd"/>
      <w:r w:rsidRPr="00192CFB">
        <w:rPr>
          <w:b/>
          <w:szCs w:val="28"/>
        </w:rPr>
        <w:t xml:space="preserve"> сельсовет</w:t>
      </w:r>
    </w:p>
    <w:p w:rsidR="00192CFB" w:rsidRPr="00192CFB" w:rsidRDefault="00192CFB" w:rsidP="00192CFB">
      <w:pPr>
        <w:pStyle w:val="a3"/>
        <w:jc w:val="center"/>
        <w:rPr>
          <w:b/>
          <w:szCs w:val="28"/>
        </w:rPr>
      </w:pPr>
      <w:r w:rsidRPr="00192CFB">
        <w:rPr>
          <w:b/>
          <w:szCs w:val="28"/>
        </w:rPr>
        <w:t xml:space="preserve"> Оренбургского района Оренбургской области на 2022 год и на плановый период 2023 и 2024 годов</w:t>
      </w:r>
    </w:p>
    <w:p w:rsidR="00192CFB" w:rsidRPr="00192CFB" w:rsidRDefault="00192CFB" w:rsidP="00192CFB">
      <w:pPr>
        <w:pStyle w:val="a3"/>
        <w:jc w:val="center"/>
        <w:rPr>
          <w:b/>
          <w:szCs w:val="28"/>
        </w:rPr>
      </w:pPr>
    </w:p>
    <w:p w:rsidR="00192CFB" w:rsidRPr="00192CFB" w:rsidRDefault="00192CFB" w:rsidP="00192CFB">
      <w:pPr>
        <w:pStyle w:val="a3"/>
        <w:ind w:left="142"/>
        <w:jc w:val="right"/>
        <w:rPr>
          <w:szCs w:val="28"/>
        </w:rPr>
      </w:pPr>
      <w:r w:rsidRPr="00192CFB">
        <w:rPr>
          <w:szCs w:val="28"/>
        </w:rPr>
        <w:t xml:space="preserve"> рублей</w:t>
      </w:r>
    </w:p>
    <w:tbl>
      <w:tblPr>
        <w:tblW w:w="14987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7045"/>
        <w:gridCol w:w="1701"/>
        <w:gridCol w:w="1701"/>
        <w:gridCol w:w="1642"/>
      </w:tblGrid>
      <w:tr w:rsidR="00192CFB" w:rsidRPr="00192CFB" w:rsidTr="00E4427B">
        <w:trPr>
          <w:trHeight w:val="344"/>
        </w:trPr>
        <w:tc>
          <w:tcPr>
            <w:tcW w:w="2898" w:type="dxa"/>
          </w:tcPr>
          <w:p w:rsidR="00192CFB" w:rsidRPr="00192CFB" w:rsidRDefault="00192CFB" w:rsidP="00E4427B">
            <w:pPr>
              <w:pStyle w:val="a3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№ кода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относящегося к источникам финансирования дефицитов бюджетов Российской Федерации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pStyle w:val="a3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2021 год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pStyle w:val="a3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2022 год</w:t>
            </w:r>
          </w:p>
        </w:tc>
        <w:tc>
          <w:tcPr>
            <w:tcW w:w="1642" w:type="dxa"/>
            <w:shd w:val="clear" w:color="auto" w:fill="auto"/>
          </w:tcPr>
          <w:p w:rsidR="00192CFB" w:rsidRPr="00192CFB" w:rsidRDefault="00192CFB" w:rsidP="00E4427B">
            <w:pPr>
              <w:pStyle w:val="a3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2023 год</w:t>
            </w:r>
          </w:p>
        </w:tc>
      </w:tr>
      <w:tr w:rsidR="00192CFB" w:rsidRPr="00192CFB" w:rsidTr="00E4427B">
        <w:trPr>
          <w:trHeight w:val="485"/>
        </w:trPr>
        <w:tc>
          <w:tcPr>
            <w:tcW w:w="2898" w:type="dxa"/>
            <w:vAlign w:val="center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000 01 00 00 00 00 0000 000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-7407288,48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-4225540,02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-4655768,18</w:t>
            </w:r>
          </w:p>
        </w:tc>
      </w:tr>
      <w:tr w:rsidR="00192CFB" w:rsidRPr="00192CFB" w:rsidTr="00E4427B">
        <w:trPr>
          <w:trHeight w:val="70"/>
        </w:trPr>
        <w:tc>
          <w:tcPr>
            <w:tcW w:w="2898" w:type="dxa"/>
            <w:vAlign w:val="center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000 01 05 00 00 00 0000 000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-7407288,48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-4225540,02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-4655768,18</w:t>
            </w:r>
          </w:p>
        </w:tc>
      </w:tr>
      <w:tr w:rsidR="00192CFB" w:rsidRPr="00192CFB" w:rsidTr="00E4427B">
        <w:trPr>
          <w:trHeight w:val="199"/>
        </w:trPr>
        <w:tc>
          <w:tcPr>
            <w:tcW w:w="2898" w:type="dxa"/>
            <w:vAlign w:val="center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000 01 05 00 00 00 0000 500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-7407288,48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-4225540,02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-4655768,18</w:t>
            </w:r>
          </w:p>
        </w:tc>
      </w:tr>
      <w:tr w:rsidR="00192CFB" w:rsidRPr="00192CFB" w:rsidTr="00E4427B">
        <w:trPr>
          <w:trHeight w:val="206"/>
        </w:trPr>
        <w:tc>
          <w:tcPr>
            <w:tcW w:w="2898" w:type="dxa"/>
            <w:vAlign w:val="center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000 01 05 02 00 00 0000 500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-7407288,48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-4225540,02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-4655768,18</w:t>
            </w:r>
          </w:p>
        </w:tc>
      </w:tr>
      <w:tr w:rsidR="00192CFB" w:rsidRPr="00192CFB" w:rsidTr="00E4427B">
        <w:trPr>
          <w:trHeight w:val="206"/>
        </w:trPr>
        <w:tc>
          <w:tcPr>
            <w:tcW w:w="2898" w:type="dxa"/>
            <w:vAlign w:val="center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000 01 05 02 01 00 0000 510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-7407288,48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-4225540,02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-4655768,18</w:t>
            </w:r>
          </w:p>
        </w:tc>
      </w:tr>
      <w:tr w:rsidR="00192CFB" w:rsidRPr="00192CFB" w:rsidTr="00E4427B">
        <w:trPr>
          <w:trHeight w:val="206"/>
        </w:trPr>
        <w:tc>
          <w:tcPr>
            <w:tcW w:w="2898" w:type="dxa"/>
            <w:vAlign w:val="center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000 01 05 02 01 10 0000 510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Увеличение прочих остатков денежных средств бюджетов муниципального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-7407288,48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-4225540,02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-4655768,18</w:t>
            </w:r>
          </w:p>
        </w:tc>
      </w:tr>
      <w:tr w:rsidR="00192CFB" w:rsidRPr="00192CFB" w:rsidTr="00E4427B">
        <w:trPr>
          <w:trHeight w:val="100"/>
        </w:trPr>
        <w:tc>
          <w:tcPr>
            <w:tcW w:w="2898" w:type="dxa"/>
            <w:vAlign w:val="center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>000 01 05 00 00 00 0000 600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7407288,48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4225540,02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4655768,18</w:t>
            </w:r>
          </w:p>
        </w:tc>
      </w:tr>
      <w:tr w:rsidR="00192CFB" w:rsidRPr="00192CFB" w:rsidTr="00E4427B">
        <w:trPr>
          <w:trHeight w:val="206"/>
        </w:trPr>
        <w:tc>
          <w:tcPr>
            <w:tcW w:w="2898" w:type="dxa"/>
            <w:vAlign w:val="center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000 01 05 02 00 00 0000 600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7407288,48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4225540,02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4655768,18</w:t>
            </w:r>
          </w:p>
        </w:tc>
      </w:tr>
      <w:tr w:rsidR="00192CFB" w:rsidRPr="00192CFB" w:rsidTr="00E4427B">
        <w:trPr>
          <w:trHeight w:val="206"/>
        </w:trPr>
        <w:tc>
          <w:tcPr>
            <w:tcW w:w="2898" w:type="dxa"/>
            <w:vAlign w:val="center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000 01 05 02 01 00 0000 610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7407288,48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4225540,02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4655768,18</w:t>
            </w:r>
          </w:p>
        </w:tc>
      </w:tr>
      <w:tr w:rsidR="00192CFB" w:rsidRPr="00192CFB" w:rsidTr="00E4427B">
        <w:trPr>
          <w:trHeight w:val="571"/>
        </w:trPr>
        <w:tc>
          <w:tcPr>
            <w:tcW w:w="2898" w:type="dxa"/>
            <w:vAlign w:val="center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000 01 05 02 01 10 0000 610</w:t>
            </w:r>
          </w:p>
        </w:tc>
        <w:tc>
          <w:tcPr>
            <w:tcW w:w="7045" w:type="dxa"/>
          </w:tcPr>
          <w:p w:rsidR="00192CFB" w:rsidRPr="00192CFB" w:rsidRDefault="00192CFB" w:rsidP="00E4427B">
            <w:pPr>
              <w:pStyle w:val="a3"/>
              <w:rPr>
                <w:szCs w:val="28"/>
              </w:rPr>
            </w:pPr>
            <w:r w:rsidRPr="00192CFB">
              <w:rPr>
                <w:szCs w:val="28"/>
              </w:rPr>
              <w:t>Уменьшение прочих остатков денежных средств бюджетов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7407288,48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4225540,02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192CFB" w:rsidRPr="00192CFB" w:rsidRDefault="00192CFB" w:rsidP="00E4427B">
            <w:pPr>
              <w:jc w:val="right"/>
              <w:rPr>
                <w:b/>
                <w:bCs/>
                <w:color w:val="000000"/>
                <w:szCs w:val="28"/>
              </w:rPr>
            </w:pPr>
            <w:r w:rsidRPr="00192CFB">
              <w:rPr>
                <w:b/>
                <w:bCs/>
                <w:color w:val="000000"/>
                <w:szCs w:val="28"/>
              </w:rPr>
              <w:t>4655768,18</w:t>
            </w:r>
          </w:p>
        </w:tc>
      </w:tr>
    </w:tbl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E57AAC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192CFB">
      <w:pPr>
        <w:ind w:left="504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</w:t>
      </w:r>
      <w:r w:rsidRPr="00192CFB">
        <w:rPr>
          <w:szCs w:val="28"/>
        </w:rPr>
        <w:t xml:space="preserve">Приложение </w:t>
      </w: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к решению Совета депутатов</w:t>
      </w:r>
    </w:p>
    <w:p w:rsidR="00192CFB" w:rsidRPr="00192CFB" w:rsidRDefault="00192CFB" w:rsidP="00192CFB">
      <w:pPr>
        <w:ind w:left="5040"/>
        <w:jc w:val="right"/>
        <w:rPr>
          <w:szCs w:val="28"/>
        </w:rPr>
      </w:pPr>
      <w:r w:rsidRPr="00192CFB">
        <w:rPr>
          <w:szCs w:val="28"/>
        </w:rPr>
        <w:t xml:space="preserve">                                                      муниципального образования</w:t>
      </w: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</w:t>
      </w:r>
      <w:proofErr w:type="spellStart"/>
      <w:r w:rsidRPr="00192CFB">
        <w:rPr>
          <w:szCs w:val="28"/>
        </w:rPr>
        <w:t>Струковский</w:t>
      </w:r>
      <w:proofErr w:type="spellEnd"/>
      <w:r w:rsidRPr="00192CFB">
        <w:rPr>
          <w:szCs w:val="28"/>
        </w:rPr>
        <w:t xml:space="preserve"> сельсовет</w:t>
      </w: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                                                                         __________________№_____</w:t>
      </w: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192CFB">
      <w:pPr>
        <w:jc w:val="center"/>
        <w:rPr>
          <w:b/>
          <w:szCs w:val="28"/>
        </w:rPr>
      </w:pPr>
      <w:r w:rsidRPr="00192CFB">
        <w:rPr>
          <w:b/>
          <w:szCs w:val="28"/>
        </w:rPr>
        <w:t xml:space="preserve">Муниципальных внутренних заимствований по администрации муниципального образования </w:t>
      </w:r>
    </w:p>
    <w:p w:rsidR="00192CFB" w:rsidRPr="00192CFB" w:rsidRDefault="00192CFB" w:rsidP="00192CFB">
      <w:pPr>
        <w:jc w:val="center"/>
        <w:rPr>
          <w:szCs w:val="28"/>
        </w:rPr>
      </w:pPr>
      <w:proofErr w:type="spellStart"/>
      <w:r w:rsidRPr="00192CFB">
        <w:rPr>
          <w:b/>
          <w:szCs w:val="28"/>
        </w:rPr>
        <w:t>Струковский</w:t>
      </w:r>
      <w:proofErr w:type="spellEnd"/>
      <w:r w:rsidRPr="00192CFB">
        <w:rPr>
          <w:b/>
          <w:szCs w:val="28"/>
        </w:rPr>
        <w:t xml:space="preserve"> сельсовет </w:t>
      </w:r>
      <w:r w:rsidRPr="00192CFB">
        <w:rPr>
          <w:b/>
          <w:szCs w:val="28"/>
        </w:rPr>
        <w:t xml:space="preserve">Оренбургского района Оренбургской области на 2022 год и на плановый период </w:t>
      </w:r>
      <w:proofErr w:type="gramStart"/>
      <w:r w:rsidRPr="00192CFB">
        <w:rPr>
          <w:b/>
          <w:szCs w:val="28"/>
        </w:rPr>
        <w:t>2023 ,</w:t>
      </w:r>
      <w:proofErr w:type="gramEnd"/>
      <w:r w:rsidRPr="00192CFB">
        <w:rPr>
          <w:b/>
          <w:szCs w:val="28"/>
        </w:rPr>
        <w:t xml:space="preserve"> 2024 годов</w:t>
      </w:r>
      <w:r w:rsidRPr="00192CFB">
        <w:rPr>
          <w:szCs w:val="28"/>
        </w:rPr>
        <w:t xml:space="preserve"> </w:t>
      </w:r>
    </w:p>
    <w:p w:rsidR="00192CFB" w:rsidRPr="00192CFB" w:rsidRDefault="00192CFB" w:rsidP="00192CFB">
      <w:pPr>
        <w:jc w:val="right"/>
        <w:rPr>
          <w:szCs w:val="28"/>
        </w:rPr>
      </w:pPr>
      <w:r w:rsidRPr="00192CFB">
        <w:rPr>
          <w:szCs w:val="28"/>
        </w:rPr>
        <w:t xml:space="preserve"> рублей</w:t>
      </w:r>
    </w:p>
    <w:tbl>
      <w:tblPr>
        <w:tblpPr w:leftFromText="180" w:rightFromText="180" w:vertAnchor="text" w:tblpY="1"/>
        <w:tblOverlap w:val="never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  <w:gridCol w:w="1701"/>
        <w:gridCol w:w="1417"/>
        <w:gridCol w:w="1701"/>
      </w:tblGrid>
      <w:tr w:rsidR="00192CFB" w:rsidRPr="00192CFB" w:rsidTr="00E4427B">
        <w:trPr>
          <w:trHeight w:val="158"/>
        </w:trPr>
        <w:tc>
          <w:tcPr>
            <w:tcW w:w="10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Вид заимствований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Сумма</w:t>
            </w:r>
          </w:p>
        </w:tc>
      </w:tr>
      <w:tr w:rsidR="00192CFB" w:rsidRPr="00192CFB" w:rsidTr="00E4427B">
        <w:trPr>
          <w:trHeight w:val="157"/>
        </w:trPr>
        <w:tc>
          <w:tcPr>
            <w:tcW w:w="10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2024 год</w:t>
            </w:r>
          </w:p>
        </w:tc>
      </w:tr>
      <w:tr w:rsidR="00192CFB" w:rsidRPr="00192CFB" w:rsidTr="00E4427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Внутренние заимствования (привлечение/погашение),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</w:tr>
      <w:tr w:rsidR="00192CFB" w:rsidRPr="00192CFB" w:rsidTr="00E4427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Кредиты кредитных организаций в валюте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</w:tr>
      <w:tr w:rsidR="00192CFB" w:rsidRPr="00192CFB" w:rsidTr="00E4427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 xml:space="preserve">1. Получение кредитов от кредитных организаций в валюте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</w:tr>
      <w:tr w:rsidR="00192CFB" w:rsidRPr="00192CFB" w:rsidTr="00E4427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2. Погашение кредитов от кредитных организаций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</w:tr>
      <w:tr w:rsidR="00192CFB" w:rsidRPr="00192CFB" w:rsidTr="00E4427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b/>
                <w:bCs/>
                <w:szCs w:val="28"/>
              </w:rPr>
            </w:pPr>
            <w:r w:rsidRPr="00192CFB">
              <w:rPr>
                <w:b/>
                <w:bCs/>
                <w:szCs w:val="28"/>
              </w:rPr>
              <w:t xml:space="preserve">Бюджетные кредиты от других бюджетов бюджетной системы Российской Федерации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</w:tr>
      <w:tr w:rsidR="00192CFB" w:rsidRPr="00192CFB" w:rsidTr="00E4427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1. 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</w:tr>
      <w:tr w:rsidR="00192CFB" w:rsidRPr="00192CFB" w:rsidTr="00E4427B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 xml:space="preserve">2. </w:t>
            </w:r>
            <w:r w:rsidRPr="00192CFB">
              <w:rPr>
                <w:bCs/>
                <w:szCs w:val="28"/>
              </w:rPr>
              <w:t xml:space="preserve">Погашение бюджетных кредитов от других бюджетов бюджетной системы Российской Федерации в валюте Российской Федерации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2CFB" w:rsidRPr="00192CFB" w:rsidRDefault="00192CFB" w:rsidP="00E4427B">
            <w:pPr>
              <w:jc w:val="center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0</w:t>
            </w:r>
          </w:p>
        </w:tc>
      </w:tr>
    </w:tbl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192CFB">
      <w:pPr>
        <w:ind w:left="504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</w:t>
      </w:r>
      <w:r w:rsidRPr="00192CFB">
        <w:rPr>
          <w:szCs w:val="28"/>
        </w:rPr>
        <w:t xml:space="preserve">Приложение </w:t>
      </w: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к решению Совета депутатов</w:t>
      </w:r>
    </w:p>
    <w:p w:rsidR="00192CFB" w:rsidRPr="00192CFB" w:rsidRDefault="00192CFB" w:rsidP="00192CFB">
      <w:pPr>
        <w:ind w:left="5040"/>
        <w:jc w:val="right"/>
        <w:rPr>
          <w:szCs w:val="28"/>
        </w:rPr>
      </w:pPr>
      <w:r w:rsidRPr="00192CFB">
        <w:rPr>
          <w:szCs w:val="28"/>
        </w:rPr>
        <w:t xml:space="preserve">                                                      муниципального образования</w:t>
      </w: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</w:t>
      </w:r>
      <w:proofErr w:type="spellStart"/>
      <w:r w:rsidRPr="00192CFB">
        <w:rPr>
          <w:szCs w:val="28"/>
        </w:rPr>
        <w:t>Струковский</w:t>
      </w:r>
      <w:proofErr w:type="spellEnd"/>
      <w:r w:rsidRPr="00192CFB">
        <w:rPr>
          <w:szCs w:val="28"/>
        </w:rPr>
        <w:t xml:space="preserve"> сельсовет</w:t>
      </w: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                                                                         __________________№_____</w:t>
      </w: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192CFB">
      <w:pPr>
        <w:jc w:val="center"/>
        <w:rPr>
          <w:b/>
          <w:szCs w:val="28"/>
        </w:rPr>
      </w:pPr>
      <w:r w:rsidRPr="00192CFB">
        <w:rPr>
          <w:b/>
          <w:szCs w:val="28"/>
        </w:rPr>
        <w:t>Нормативы отчислений доходов в бюджет муниципального образования</w:t>
      </w:r>
    </w:p>
    <w:p w:rsidR="00192CFB" w:rsidRPr="00192CFB" w:rsidRDefault="00192CFB" w:rsidP="00192CFB">
      <w:pPr>
        <w:jc w:val="center"/>
        <w:rPr>
          <w:szCs w:val="28"/>
        </w:rPr>
      </w:pPr>
      <w:r w:rsidRPr="00192CFB">
        <w:rPr>
          <w:b/>
          <w:szCs w:val="28"/>
        </w:rPr>
        <w:t xml:space="preserve"> </w:t>
      </w:r>
      <w:proofErr w:type="spellStart"/>
      <w:r w:rsidRPr="00192CFB">
        <w:rPr>
          <w:b/>
          <w:szCs w:val="28"/>
        </w:rPr>
        <w:t>Струковский</w:t>
      </w:r>
      <w:proofErr w:type="spellEnd"/>
      <w:r w:rsidRPr="00192CFB">
        <w:rPr>
          <w:b/>
          <w:szCs w:val="28"/>
        </w:rPr>
        <w:t xml:space="preserve"> сельсовет Оренбургского района Оренбургской области на 2022 год и на плановый период 2023, 2024 годов</w:t>
      </w:r>
      <w:r w:rsidRPr="00192CFB">
        <w:rPr>
          <w:szCs w:val="28"/>
        </w:rPr>
        <w:t xml:space="preserve">                         </w:t>
      </w:r>
    </w:p>
    <w:p w:rsidR="00192CFB" w:rsidRPr="00192CFB" w:rsidRDefault="00192CFB" w:rsidP="00192CFB">
      <w:pPr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192CFB" w:rsidRPr="00192CFB" w:rsidRDefault="00192CFB" w:rsidP="00192CFB">
      <w:pPr>
        <w:jc w:val="right"/>
        <w:rPr>
          <w:szCs w:val="28"/>
        </w:rPr>
      </w:pPr>
      <w:r w:rsidRPr="00192CFB">
        <w:rPr>
          <w:szCs w:val="28"/>
        </w:rPr>
        <w:t>(в процентах)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9497"/>
        <w:gridCol w:w="1701"/>
      </w:tblGrid>
      <w:tr w:rsidR="00192CFB" w:rsidRPr="00192CFB" w:rsidTr="00E4427B">
        <w:trPr>
          <w:trHeight w:val="643"/>
        </w:trPr>
        <w:tc>
          <w:tcPr>
            <w:tcW w:w="3828" w:type="dxa"/>
            <w:tcBorders>
              <w:bottom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napToGrid w:val="0"/>
                <w:szCs w:val="28"/>
              </w:rPr>
              <w:t>Код бюджетной классификации РФ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napToGrid w:val="0"/>
                <w:szCs w:val="28"/>
              </w:rPr>
              <w:t>Наименование кода поступлений в бюджет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 xml:space="preserve">Норматив отчислений </w:t>
            </w:r>
          </w:p>
        </w:tc>
      </w:tr>
      <w:tr w:rsidR="00192CFB" w:rsidRPr="00192CFB" w:rsidTr="00E4427B">
        <w:trPr>
          <w:tblHeader/>
        </w:trPr>
        <w:tc>
          <w:tcPr>
            <w:tcW w:w="15026" w:type="dxa"/>
            <w:gridSpan w:val="3"/>
          </w:tcPr>
          <w:p w:rsidR="00192CFB" w:rsidRPr="00192CFB" w:rsidRDefault="00192CFB" w:rsidP="00E4427B">
            <w:pPr>
              <w:ind w:left="178" w:firstLine="709"/>
              <w:jc w:val="center"/>
              <w:rPr>
                <w:b/>
                <w:szCs w:val="28"/>
              </w:rPr>
            </w:pPr>
            <w:r w:rsidRPr="00192CFB">
              <w:rPr>
                <w:b/>
                <w:szCs w:val="28"/>
              </w:rPr>
              <w:t>В части налогов на прибыль, доходы</w:t>
            </w:r>
          </w:p>
        </w:tc>
      </w:tr>
      <w:tr w:rsidR="00192CFB" w:rsidRPr="00192CFB" w:rsidTr="00E4427B">
        <w:tc>
          <w:tcPr>
            <w:tcW w:w="3828" w:type="dxa"/>
          </w:tcPr>
          <w:p w:rsidR="00192CFB" w:rsidRPr="00192CFB" w:rsidRDefault="00192CFB" w:rsidP="00E4427B">
            <w:pPr>
              <w:ind w:right="34"/>
              <w:rPr>
                <w:szCs w:val="28"/>
              </w:rPr>
            </w:pPr>
            <w:r w:rsidRPr="00192CFB">
              <w:rPr>
                <w:snapToGrid w:val="0"/>
                <w:szCs w:val="28"/>
              </w:rPr>
              <w:t>000 1 01 02000 01 0000 110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hanging="108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 xml:space="preserve"> Налог на доходы физических лиц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15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rPr>
                <w:b/>
                <w:szCs w:val="28"/>
              </w:rPr>
            </w:pPr>
          </w:p>
        </w:tc>
        <w:tc>
          <w:tcPr>
            <w:tcW w:w="9497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b/>
                <w:szCs w:val="28"/>
              </w:rPr>
              <w:t>Налоги на товары (работы, услуги</w:t>
            </w:r>
            <w:r w:rsidRPr="00192CFB">
              <w:rPr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rPr>
                <w:color w:val="000000"/>
                <w:szCs w:val="28"/>
              </w:rPr>
            </w:pPr>
            <w:r w:rsidRPr="00192CFB">
              <w:rPr>
                <w:color w:val="000000"/>
                <w:szCs w:val="28"/>
              </w:rPr>
              <w:t>000 1 03 02230 01 0000 110</w:t>
            </w:r>
          </w:p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9497" w:type="dxa"/>
            <w:vAlign w:val="center"/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color w:val="000000"/>
                <w:szCs w:val="28"/>
              </w:rPr>
              <w:t>Доходы от уплаты акцизов на дизельное топливо, зачисляемые в консолидированные бюджеты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0,084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rPr>
                <w:color w:val="000000"/>
                <w:szCs w:val="28"/>
              </w:rPr>
            </w:pPr>
            <w:r w:rsidRPr="00192CFB">
              <w:rPr>
                <w:color w:val="000000"/>
                <w:szCs w:val="28"/>
              </w:rPr>
              <w:t>000 1 03 02240 01 0000 110</w:t>
            </w:r>
          </w:p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9497" w:type="dxa"/>
            <w:vAlign w:val="center"/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color w:val="000000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92CFB">
              <w:rPr>
                <w:color w:val="000000"/>
                <w:szCs w:val="28"/>
              </w:rPr>
              <w:t>инжекторных</w:t>
            </w:r>
            <w:proofErr w:type="spellEnd"/>
            <w:r w:rsidRPr="00192CFB">
              <w:rPr>
                <w:color w:val="000000"/>
                <w:szCs w:val="28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0,084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rPr>
                <w:color w:val="000000"/>
                <w:szCs w:val="28"/>
              </w:rPr>
            </w:pPr>
            <w:r w:rsidRPr="00192CFB">
              <w:rPr>
                <w:color w:val="000000"/>
                <w:szCs w:val="28"/>
              </w:rPr>
              <w:t>000 1 03 02250 01 0000 110</w:t>
            </w:r>
          </w:p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9497" w:type="dxa"/>
            <w:vAlign w:val="center"/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color w:val="000000"/>
                <w:szCs w:val="28"/>
              </w:rPr>
              <w:t>Доходы от уплаты акцизов на автомобильный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0,084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rPr>
                <w:color w:val="000000"/>
                <w:szCs w:val="28"/>
              </w:rPr>
            </w:pPr>
            <w:r w:rsidRPr="00192CFB">
              <w:rPr>
                <w:color w:val="000000"/>
                <w:szCs w:val="28"/>
              </w:rPr>
              <w:t>000 1 03 02260 01 0000 110</w:t>
            </w:r>
          </w:p>
        </w:tc>
        <w:tc>
          <w:tcPr>
            <w:tcW w:w="9497" w:type="dxa"/>
            <w:vAlign w:val="center"/>
          </w:tcPr>
          <w:p w:rsidR="00192CFB" w:rsidRPr="00192CFB" w:rsidRDefault="00192CFB" w:rsidP="00E4427B">
            <w:pPr>
              <w:jc w:val="both"/>
              <w:rPr>
                <w:color w:val="000000"/>
                <w:szCs w:val="28"/>
              </w:rPr>
            </w:pPr>
            <w:r w:rsidRPr="00192CFB">
              <w:rPr>
                <w:color w:val="000000"/>
                <w:szCs w:val="28"/>
              </w:rPr>
              <w:t>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0,084</w:t>
            </w:r>
          </w:p>
        </w:tc>
      </w:tr>
      <w:tr w:rsidR="00192CFB" w:rsidRPr="00192CFB" w:rsidTr="00E4427B">
        <w:tc>
          <w:tcPr>
            <w:tcW w:w="15026" w:type="dxa"/>
            <w:gridSpan w:val="3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b/>
                <w:szCs w:val="28"/>
              </w:rPr>
              <w:t>В части налогов на совокупный доход</w:t>
            </w:r>
            <w:r w:rsidRPr="00192CFB">
              <w:rPr>
                <w:szCs w:val="28"/>
              </w:rPr>
              <w:t xml:space="preserve"> 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tabs>
                <w:tab w:val="left" w:pos="2336"/>
                <w:tab w:val="left" w:pos="2444"/>
              </w:tabs>
              <w:rPr>
                <w:snapToGrid w:val="0"/>
                <w:szCs w:val="28"/>
              </w:rPr>
            </w:pPr>
            <w:r w:rsidRPr="00192CFB">
              <w:rPr>
                <w:szCs w:val="28"/>
              </w:rPr>
              <w:lastRenderedPageBreak/>
              <w:t>000 1 05 03010 01 0000 110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jc w:val="both"/>
              <w:rPr>
                <w:snapToGrid w:val="0"/>
                <w:szCs w:val="28"/>
              </w:rPr>
            </w:pPr>
            <w:r w:rsidRPr="00192CFB">
              <w:rPr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tabs>
                <w:tab w:val="left" w:pos="2336"/>
                <w:tab w:val="left" w:pos="2444"/>
              </w:tabs>
              <w:rPr>
                <w:snapToGrid w:val="0"/>
                <w:szCs w:val="28"/>
              </w:rPr>
            </w:pPr>
            <w:r w:rsidRPr="00192CFB">
              <w:rPr>
                <w:szCs w:val="28"/>
              </w:rPr>
              <w:t>000 1 05 03020 01 0000 110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jc w:val="both"/>
              <w:rPr>
                <w:snapToGrid w:val="0"/>
                <w:szCs w:val="28"/>
              </w:rPr>
            </w:pPr>
            <w:r w:rsidRPr="00192CFB">
              <w:rPr>
                <w:szCs w:val="28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60</w:t>
            </w:r>
          </w:p>
        </w:tc>
      </w:tr>
      <w:tr w:rsidR="00192CFB" w:rsidRPr="00192CFB" w:rsidTr="00E4427B">
        <w:tc>
          <w:tcPr>
            <w:tcW w:w="15026" w:type="dxa"/>
            <w:gridSpan w:val="3"/>
          </w:tcPr>
          <w:p w:rsidR="00192CFB" w:rsidRPr="00192CFB" w:rsidRDefault="00192CFB" w:rsidP="00E4427B">
            <w:pPr>
              <w:jc w:val="center"/>
              <w:rPr>
                <w:b/>
                <w:szCs w:val="28"/>
              </w:rPr>
            </w:pPr>
            <w:r w:rsidRPr="00192CFB">
              <w:rPr>
                <w:b/>
                <w:szCs w:val="28"/>
              </w:rPr>
              <w:t>В части налогов на имущество</w:t>
            </w:r>
          </w:p>
        </w:tc>
      </w:tr>
      <w:tr w:rsidR="00192CFB" w:rsidRPr="00192CFB" w:rsidTr="00E4427B"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both"/>
              <w:outlineLvl w:val="0"/>
              <w:rPr>
                <w:bCs/>
                <w:snapToGrid w:val="0"/>
                <w:color w:val="000000"/>
                <w:szCs w:val="28"/>
              </w:rPr>
            </w:pPr>
            <w:r w:rsidRPr="00192CFB">
              <w:rPr>
                <w:bCs/>
                <w:snapToGrid w:val="0"/>
                <w:color w:val="000000"/>
                <w:szCs w:val="28"/>
              </w:rPr>
              <w:t>000 1 06 01030 10 0000 110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both"/>
              <w:outlineLvl w:val="0"/>
              <w:rPr>
                <w:bCs/>
                <w:snapToGrid w:val="0"/>
                <w:color w:val="000000"/>
                <w:szCs w:val="28"/>
              </w:rPr>
            </w:pPr>
            <w:r w:rsidRPr="00192CFB">
              <w:rPr>
                <w:bCs/>
                <w:snapToGrid w:val="0"/>
                <w:color w:val="000000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поселений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92CFB" w:rsidRPr="00192CFB" w:rsidRDefault="00192CFB" w:rsidP="00E4427B">
            <w:pPr>
              <w:keepNext/>
              <w:widowControl w:val="0"/>
              <w:jc w:val="center"/>
              <w:outlineLvl w:val="0"/>
              <w:rPr>
                <w:bCs/>
                <w:snapToGrid w:val="0"/>
                <w:color w:val="000000"/>
                <w:szCs w:val="28"/>
              </w:rPr>
            </w:pP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widowControl w:val="0"/>
              <w:jc w:val="both"/>
              <w:outlineLvl w:val="0"/>
              <w:rPr>
                <w:bCs/>
                <w:snapToGrid w:val="0"/>
                <w:color w:val="000000"/>
                <w:szCs w:val="28"/>
              </w:rPr>
            </w:pPr>
            <w:r w:rsidRPr="00192CFB">
              <w:rPr>
                <w:bCs/>
                <w:snapToGrid w:val="0"/>
                <w:color w:val="000000"/>
                <w:szCs w:val="28"/>
              </w:rPr>
              <w:t>000 1 06 06033 10 0000 110</w:t>
            </w:r>
          </w:p>
        </w:tc>
        <w:tc>
          <w:tcPr>
            <w:tcW w:w="9497" w:type="dxa"/>
            <w:vAlign w:val="center"/>
          </w:tcPr>
          <w:p w:rsidR="00192CFB" w:rsidRPr="00192CFB" w:rsidRDefault="00192CFB" w:rsidP="00E4427B">
            <w:pPr>
              <w:widowControl w:val="0"/>
              <w:jc w:val="both"/>
              <w:outlineLvl w:val="0"/>
              <w:rPr>
                <w:bCs/>
                <w:snapToGrid w:val="0"/>
                <w:color w:val="000000"/>
                <w:szCs w:val="28"/>
              </w:rPr>
            </w:pPr>
            <w:r w:rsidRPr="00192CFB">
              <w:rPr>
                <w:bCs/>
                <w:snapToGrid w:val="0"/>
                <w:color w:val="000000"/>
                <w:szCs w:val="28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   </w:t>
            </w:r>
          </w:p>
        </w:tc>
        <w:tc>
          <w:tcPr>
            <w:tcW w:w="1701" w:type="dxa"/>
            <w:vAlign w:val="bottom"/>
          </w:tcPr>
          <w:p w:rsidR="00192CFB" w:rsidRPr="00192CFB" w:rsidRDefault="00192CFB" w:rsidP="00E4427B">
            <w:pPr>
              <w:keepNext/>
              <w:widowControl w:val="0"/>
              <w:jc w:val="center"/>
              <w:outlineLvl w:val="0"/>
              <w:rPr>
                <w:bCs/>
                <w:snapToGrid w:val="0"/>
                <w:color w:val="000000"/>
                <w:szCs w:val="28"/>
              </w:rPr>
            </w:pPr>
            <w:r w:rsidRPr="00192CFB">
              <w:rPr>
                <w:bCs/>
                <w:snapToGrid w:val="0"/>
                <w:color w:val="000000"/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both"/>
              <w:outlineLvl w:val="0"/>
              <w:rPr>
                <w:bCs/>
                <w:snapToGrid w:val="0"/>
                <w:color w:val="000000"/>
                <w:szCs w:val="28"/>
              </w:rPr>
            </w:pPr>
            <w:r w:rsidRPr="00192CFB">
              <w:rPr>
                <w:bCs/>
                <w:snapToGrid w:val="0"/>
                <w:color w:val="000000"/>
                <w:szCs w:val="28"/>
              </w:rPr>
              <w:t>000 1 06 06043 10 0000 110</w:t>
            </w: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both"/>
              <w:outlineLvl w:val="0"/>
              <w:rPr>
                <w:bCs/>
                <w:snapToGrid w:val="0"/>
                <w:color w:val="000000"/>
                <w:szCs w:val="28"/>
              </w:rPr>
            </w:pPr>
            <w:r w:rsidRPr="00192CFB">
              <w:rPr>
                <w:bCs/>
                <w:snapToGrid w:val="0"/>
                <w:color w:val="000000"/>
                <w:szCs w:val="28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 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192CFB" w:rsidRPr="00192CFB" w:rsidRDefault="00192CFB" w:rsidP="00E4427B">
            <w:pPr>
              <w:keepNext/>
              <w:widowControl w:val="0"/>
              <w:jc w:val="center"/>
              <w:outlineLvl w:val="0"/>
              <w:rPr>
                <w:bCs/>
                <w:snapToGrid w:val="0"/>
                <w:color w:val="000000"/>
                <w:szCs w:val="28"/>
              </w:rPr>
            </w:pPr>
            <w:r w:rsidRPr="00192CFB">
              <w:rPr>
                <w:bCs/>
                <w:snapToGrid w:val="0"/>
                <w:color w:val="000000"/>
                <w:szCs w:val="28"/>
              </w:rPr>
              <w:t>100</w:t>
            </w:r>
          </w:p>
        </w:tc>
      </w:tr>
      <w:tr w:rsidR="00192CFB" w:rsidRPr="00192CFB" w:rsidTr="00E4427B">
        <w:trPr>
          <w:trHeight w:val="301"/>
        </w:trPr>
        <w:tc>
          <w:tcPr>
            <w:tcW w:w="15026" w:type="dxa"/>
            <w:gridSpan w:val="3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jc w:val="center"/>
              <w:rPr>
                <w:b/>
                <w:szCs w:val="28"/>
              </w:rPr>
            </w:pPr>
            <w:r w:rsidRPr="00192CFB">
              <w:rPr>
                <w:b/>
                <w:szCs w:val="28"/>
              </w:rPr>
              <w:t>В части государственной пошлины</w:t>
            </w:r>
          </w:p>
        </w:tc>
      </w:tr>
      <w:tr w:rsidR="00192CFB" w:rsidRPr="00192CFB" w:rsidTr="00E4427B">
        <w:tc>
          <w:tcPr>
            <w:tcW w:w="3828" w:type="dxa"/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000 108 07175 01 1000 110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Государственная пошлина за выдачу органами местного самоуправления поселения  специального разрешения 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 поселений</w:t>
            </w:r>
          </w:p>
        </w:tc>
        <w:tc>
          <w:tcPr>
            <w:tcW w:w="1701" w:type="dxa"/>
            <w:vAlign w:val="bottom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</w:tcPr>
          <w:p w:rsidR="00192CFB" w:rsidRPr="00192CFB" w:rsidRDefault="00192CFB" w:rsidP="00E4427B">
            <w:pPr>
              <w:widowControl w:val="0"/>
              <w:outlineLvl w:val="0"/>
              <w:rPr>
                <w:bCs/>
                <w:snapToGrid w:val="0"/>
                <w:color w:val="000000"/>
                <w:szCs w:val="28"/>
              </w:rPr>
            </w:pPr>
            <w:r w:rsidRPr="00192CFB">
              <w:rPr>
                <w:bCs/>
                <w:snapToGrid w:val="0"/>
                <w:color w:val="000000"/>
                <w:szCs w:val="28"/>
              </w:rPr>
              <w:t>000 1 08 04020 01 1000 110</w:t>
            </w:r>
          </w:p>
        </w:tc>
        <w:tc>
          <w:tcPr>
            <w:tcW w:w="9497" w:type="dxa"/>
            <w:vAlign w:val="center"/>
          </w:tcPr>
          <w:p w:rsidR="00192CFB" w:rsidRPr="00192CFB" w:rsidRDefault="00192CFB" w:rsidP="00E4427B">
            <w:pPr>
              <w:widowControl w:val="0"/>
              <w:jc w:val="both"/>
              <w:outlineLvl w:val="0"/>
              <w:rPr>
                <w:bCs/>
                <w:snapToGrid w:val="0"/>
                <w:color w:val="000000"/>
                <w:szCs w:val="28"/>
              </w:rPr>
            </w:pPr>
            <w:r w:rsidRPr="00192CFB">
              <w:rPr>
                <w:bCs/>
                <w:snapToGrid w:val="0"/>
                <w:color w:val="000000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15026" w:type="dxa"/>
            <w:gridSpan w:val="3"/>
          </w:tcPr>
          <w:p w:rsidR="00192CFB" w:rsidRPr="00192CFB" w:rsidRDefault="00192CFB" w:rsidP="00E4427B">
            <w:pPr>
              <w:widowControl w:val="0"/>
              <w:jc w:val="center"/>
              <w:rPr>
                <w:b/>
                <w:snapToGrid w:val="0"/>
                <w:szCs w:val="28"/>
              </w:rPr>
            </w:pPr>
            <w:r w:rsidRPr="00192CFB">
              <w:rPr>
                <w:b/>
                <w:snapToGrid w:val="0"/>
                <w:szCs w:val="28"/>
              </w:rPr>
              <w:t>В части погашения задолженности и перерасчетов по отдельным налогам, сборам и иным обязательным платежам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 000 1 09 04053 10 0000 110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widowControl w:val="0"/>
              <w:jc w:val="center"/>
              <w:outlineLvl w:val="0"/>
              <w:rPr>
                <w:snapToGrid w:val="0"/>
                <w:color w:val="000000"/>
                <w:szCs w:val="28"/>
              </w:rPr>
            </w:pPr>
            <w:r w:rsidRPr="00192CFB">
              <w:rPr>
                <w:snapToGrid w:val="0"/>
                <w:color w:val="000000"/>
                <w:szCs w:val="28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701" w:type="dxa"/>
            <w:vAlign w:val="bottom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rPr>
          <w:trHeight w:val="340"/>
        </w:trPr>
        <w:tc>
          <w:tcPr>
            <w:tcW w:w="15026" w:type="dxa"/>
            <w:gridSpan w:val="3"/>
          </w:tcPr>
          <w:p w:rsidR="00192CFB" w:rsidRPr="00192CFB" w:rsidRDefault="00192CFB" w:rsidP="00E4427B">
            <w:pPr>
              <w:jc w:val="center"/>
              <w:rPr>
                <w:b/>
                <w:szCs w:val="28"/>
              </w:rPr>
            </w:pPr>
            <w:r w:rsidRPr="00192CFB">
              <w:rPr>
                <w:b/>
                <w:szCs w:val="28"/>
              </w:rPr>
              <w:t>В части доходов от использования имущества, находящегося  в государственной и муниципальной собственности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lastRenderedPageBreak/>
              <w:t xml:space="preserve">  000 1 11 01050 10 0000 120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zCs w:val="2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поселениям</w:t>
            </w:r>
            <w:r w:rsidRPr="00192CFB">
              <w:rPr>
                <w:snapToGrid w:val="0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rPr>
          <w:trHeight w:val="351"/>
        </w:trPr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000 1 11 02033 10 0000 120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Доходы от размещения временно свободных средств бюджетов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000 1 11 02085 10 0000  120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000 1 11 03050 10 0000 120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Проценты, полученные от предоставления бюджетных кредитов внутри страны за счет средств бюджетов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000 1 11 05025 10 0000 120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000 1 11 05026 10 0000 120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Доходы, получаемые в виде арендной платы за земельные участки, которые расположены в границах поселений, находятся в федеральной собственности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50</w:t>
            </w:r>
          </w:p>
        </w:tc>
      </w:tr>
      <w:tr w:rsidR="00192CFB" w:rsidRPr="00192CFB" w:rsidTr="00E4427B"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ind w:rightChars="-54" w:right="-151"/>
              <w:rPr>
                <w:snapToGrid w:val="0"/>
                <w:szCs w:val="28"/>
              </w:rPr>
            </w:pPr>
            <w:r w:rsidRPr="00192CFB">
              <w:rPr>
                <w:color w:val="000000"/>
                <w:szCs w:val="28"/>
              </w:rPr>
              <w:t>000 1 11 05027 10 0000 120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color w:val="000000"/>
                <w:szCs w:val="28"/>
              </w:rPr>
              <w:t>Доходы, получаемые  в виде арендной платы  за земельные участки, расположенные в полосе отвода автомобильных дорог общего пользования местного значения, находящихся в собственности поселений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000 1 11 05035 10 0000 120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Доходы от сдачи в аренду имущества, находящегося в оперативном управлении органов управления поселений и созданных ими учреждений </w:t>
            </w:r>
            <w:r w:rsidRPr="00192CFB">
              <w:rPr>
                <w:szCs w:val="28"/>
              </w:rPr>
              <w:t>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000 1 11 07015 10 0000  120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lastRenderedPageBreak/>
              <w:t xml:space="preserve">  000 1 11 08050 10 0000 120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Средства, получаемые от передачи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000 1 11 09035 10 0000 120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Доходы от эксплуатации и использования имущества автомобильных дорог, находящихся в собственности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000 1 11 09045 10 0000 120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Прочие поступления от использования имущества, находящегося в собственности поселений </w:t>
            </w:r>
            <w:r w:rsidRPr="00192CFB">
              <w:rPr>
                <w:szCs w:val="28"/>
              </w:rPr>
              <w:t>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15026" w:type="dxa"/>
            <w:gridSpan w:val="3"/>
            <w:vAlign w:val="center"/>
          </w:tcPr>
          <w:p w:rsidR="00192CFB" w:rsidRPr="00192CFB" w:rsidRDefault="00192CFB" w:rsidP="00E4427B">
            <w:pPr>
              <w:jc w:val="center"/>
              <w:rPr>
                <w:b/>
                <w:szCs w:val="28"/>
              </w:rPr>
            </w:pPr>
            <w:r w:rsidRPr="00192CFB">
              <w:rPr>
                <w:b/>
                <w:szCs w:val="28"/>
              </w:rPr>
              <w:t>В части доходов от оказания платных услуг</w:t>
            </w:r>
          </w:p>
          <w:p w:rsidR="00192CFB" w:rsidRPr="00192CFB" w:rsidRDefault="00192CFB" w:rsidP="00E4427B">
            <w:pPr>
              <w:jc w:val="center"/>
              <w:rPr>
                <w:b/>
                <w:szCs w:val="28"/>
              </w:rPr>
            </w:pPr>
            <w:r w:rsidRPr="00192CFB">
              <w:rPr>
                <w:b/>
                <w:szCs w:val="28"/>
              </w:rPr>
              <w:t>и компенсации затрат государства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rightChars="-54" w:right="-151"/>
              <w:rPr>
                <w:color w:val="000000"/>
                <w:spacing w:val="-3"/>
                <w:szCs w:val="28"/>
              </w:rPr>
            </w:pPr>
            <w:r w:rsidRPr="00192CFB">
              <w:rPr>
                <w:szCs w:val="28"/>
              </w:rPr>
              <w:t>000 1 13 01540 10 0000 130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shd w:val="clear" w:color="auto" w:fill="FFFFFF"/>
              <w:rPr>
                <w:szCs w:val="28"/>
              </w:rPr>
            </w:pPr>
            <w:r w:rsidRPr="00192CFB">
              <w:rPr>
                <w:color w:val="000000"/>
                <w:spacing w:val="-3"/>
                <w:szCs w:val="28"/>
              </w:rPr>
              <w:t>000 1 13 01995 10 0000 130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pacing w:val="-1"/>
                <w:szCs w:val="28"/>
              </w:rPr>
              <w:t xml:space="preserve">Прочие доходы от оказания платных услуг </w:t>
            </w:r>
            <w:r w:rsidRPr="00192CFB">
              <w:rPr>
                <w:szCs w:val="28"/>
              </w:rPr>
              <w:t>получателями средств бюджетов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shd w:val="clear" w:color="auto" w:fill="FFFFFF"/>
              <w:ind w:right="-108"/>
              <w:rPr>
                <w:szCs w:val="28"/>
              </w:rPr>
            </w:pPr>
            <w:r w:rsidRPr="00192CFB">
              <w:rPr>
                <w:color w:val="000000"/>
                <w:spacing w:val="-3"/>
                <w:szCs w:val="28"/>
              </w:rPr>
              <w:t>000 1 13 02065 10 0000 130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 xml:space="preserve">Доходы, поступающие в порядке возмещения расходов, понесенных в связи с эксплуатацией </w:t>
            </w:r>
            <w:r w:rsidRPr="00192CFB">
              <w:rPr>
                <w:spacing w:val="-1"/>
                <w:szCs w:val="28"/>
              </w:rPr>
              <w:t>имущества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shd w:val="clear" w:color="auto" w:fill="FFFFFF"/>
              <w:ind w:right="-108"/>
              <w:rPr>
                <w:szCs w:val="28"/>
              </w:rPr>
            </w:pPr>
            <w:r w:rsidRPr="00192CFB">
              <w:rPr>
                <w:color w:val="000000"/>
                <w:spacing w:val="-4"/>
                <w:szCs w:val="28"/>
              </w:rPr>
              <w:t>000 1 13 02995 10 0000 130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color w:val="000000"/>
                <w:spacing w:val="-3"/>
                <w:szCs w:val="28"/>
              </w:rPr>
              <w:t xml:space="preserve">Прочие доходы от компенсации затрат бюджетов </w:t>
            </w:r>
            <w:r w:rsidRPr="00192CFB">
              <w:rPr>
                <w:color w:val="000000"/>
                <w:szCs w:val="28"/>
              </w:rPr>
              <w:t>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rPr>
          <w:trHeight w:val="459"/>
        </w:trPr>
        <w:tc>
          <w:tcPr>
            <w:tcW w:w="15026" w:type="dxa"/>
            <w:gridSpan w:val="3"/>
          </w:tcPr>
          <w:p w:rsidR="00192CFB" w:rsidRPr="00192CFB" w:rsidRDefault="00192CFB" w:rsidP="00E4427B">
            <w:pPr>
              <w:jc w:val="center"/>
              <w:rPr>
                <w:b/>
                <w:szCs w:val="28"/>
              </w:rPr>
            </w:pPr>
            <w:r w:rsidRPr="00192CFB">
              <w:rPr>
                <w:b/>
                <w:szCs w:val="28"/>
              </w:rPr>
              <w:t xml:space="preserve">В части доходов от продажи материальных </w:t>
            </w:r>
          </w:p>
          <w:p w:rsidR="00192CFB" w:rsidRPr="00192CFB" w:rsidRDefault="00192CFB" w:rsidP="00E4427B">
            <w:pPr>
              <w:jc w:val="center"/>
              <w:rPr>
                <w:b/>
                <w:szCs w:val="28"/>
              </w:rPr>
            </w:pPr>
            <w:r w:rsidRPr="00192CFB">
              <w:rPr>
                <w:b/>
                <w:szCs w:val="28"/>
              </w:rPr>
              <w:t>и нематериальных активов</w:t>
            </w:r>
          </w:p>
        </w:tc>
      </w:tr>
      <w:tr w:rsidR="00192CFB" w:rsidRPr="00192CFB" w:rsidTr="00E4427B">
        <w:trPr>
          <w:trHeight w:val="549"/>
        </w:trPr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000 1 14 01050 10 0000 410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Доходы от продажи квартир, находящихся в собственности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000 1 14 02052 10 0000  410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</w:t>
            </w:r>
            <w:r w:rsidRPr="00192CFB">
              <w:rPr>
                <w:szCs w:val="28"/>
              </w:rPr>
              <w:t xml:space="preserve"> (за </w:t>
            </w:r>
            <w:r w:rsidRPr="00192CFB">
              <w:rPr>
                <w:szCs w:val="28"/>
              </w:rPr>
              <w:lastRenderedPageBreak/>
              <w:t>исключением имущества муниципальных бюджетных и автономных учреждений),</w:t>
            </w:r>
            <w:r w:rsidRPr="00192CFB">
              <w:rPr>
                <w:snapToGrid w:val="0"/>
                <w:szCs w:val="28"/>
              </w:rPr>
              <w:t xml:space="preserve"> в части реализации основных средств по указанному имуществу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>100</w:t>
            </w:r>
          </w:p>
        </w:tc>
      </w:tr>
      <w:tr w:rsidR="00192CFB" w:rsidRPr="00192CFB" w:rsidTr="00E4427B">
        <w:trPr>
          <w:trHeight w:val="488"/>
        </w:trPr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lastRenderedPageBreak/>
              <w:t>000 1 14 02053 10 0000 410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 xml:space="preserve">Доходы от реализации иного имущества, находящегося в собственности </w:t>
            </w:r>
            <w:r w:rsidRPr="00192CFB">
              <w:rPr>
                <w:snapToGrid w:val="0"/>
                <w:szCs w:val="28"/>
              </w:rPr>
              <w:t>поселений</w:t>
            </w:r>
            <w:r w:rsidRPr="00192CFB">
              <w:rPr>
                <w:szCs w:val="28"/>
              </w:rPr>
              <w:t xml:space="preserve">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000 1 14 02052 10 0000  440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</w:t>
            </w:r>
            <w:r w:rsidRPr="00192CFB">
              <w:rPr>
                <w:szCs w:val="28"/>
              </w:rPr>
              <w:t xml:space="preserve"> (за исключением имущества муниципальных бюджетных и автономных учреждений), </w:t>
            </w:r>
            <w:r w:rsidRPr="00192CFB">
              <w:rPr>
                <w:snapToGrid w:val="0"/>
                <w:szCs w:val="28"/>
              </w:rPr>
              <w:t>в части реализации материальных запасов по указанному имуществу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rPr>
          <w:trHeight w:val="415"/>
        </w:trPr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000 1 14 06025 10 0000  430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Доходы от продажи земельных участков, находящихся в собственности поселений (за исключением земельных участков</w:t>
            </w:r>
            <w:r w:rsidRPr="00192CFB">
              <w:rPr>
                <w:snapToGrid w:val="0"/>
                <w:szCs w:val="28"/>
              </w:rPr>
              <w:t xml:space="preserve"> </w:t>
            </w:r>
            <w:r w:rsidRPr="00192CFB">
              <w:rPr>
                <w:szCs w:val="28"/>
              </w:rPr>
              <w:t xml:space="preserve"> муниципальных бюджетных и автономных учреждений)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15026" w:type="dxa"/>
            <w:gridSpan w:val="3"/>
          </w:tcPr>
          <w:p w:rsidR="00192CFB" w:rsidRPr="00192CFB" w:rsidRDefault="00192CFB" w:rsidP="00E4427B">
            <w:pPr>
              <w:jc w:val="center"/>
              <w:rPr>
                <w:b/>
                <w:szCs w:val="28"/>
              </w:rPr>
            </w:pPr>
            <w:r w:rsidRPr="00192CFB">
              <w:rPr>
                <w:b/>
                <w:szCs w:val="28"/>
              </w:rPr>
              <w:t>В части прочих неналоговых доходов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 w:firstLine="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000 1 17 01050 10 0000 180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Невыясненные поступления, зачисляемые в бюджеты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  <w:vAlign w:val="center"/>
          </w:tcPr>
          <w:p w:rsidR="00192CFB" w:rsidRPr="00192CFB" w:rsidRDefault="00192CFB" w:rsidP="00E4427B">
            <w:pPr>
              <w:ind w:leftChars="-54" w:left="-151" w:rightChars="-54" w:right="-151" w:firstLine="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000 1 17 05050 10 0000 180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ind w:leftChars="12" w:left="34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>Прочие неналоговые доходы бюджетов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c>
          <w:tcPr>
            <w:tcW w:w="3828" w:type="dxa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000 1 17 12050 10 0000 180</w:t>
            </w:r>
          </w:p>
        </w:tc>
        <w:tc>
          <w:tcPr>
            <w:tcW w:w="9497" w:type="dxa"/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Целевые отчисления от лотерей поселений</w:t>
            </w:r>
          </w:p>
        </w:tc>
        <w:tc>
          <w:tcPr>
            <w:tcW w:w="1701" w:type="dxa"/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ind w:leftChars="36" w:left="101" w:rightChars="-54" w:right="-151"/>
              <w:jc w:val="center"/>
              <w:rPr>
                <w:b/>
                <w:szCs w:val="28"/>
              </w:rPr>
            </w:pPr>
            <w:r w:rsidRPr="00192CFB">
              <w:rPr>
                <w:b/>
                <w:szCs w:val="28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000 2 02 16001 10 0001 150</w:t>
            </w:r>
          </w:p>
          <w:p w:rsidR="00192CFB" w:rsidRPr="00192CFB" w:rsidRDefault="00192CFB" w:rsidP="00E4427B">
            <w:pPr>
              <w:widowControl w:val="0"/>
              <w:rPr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color w:val="000000"/>
                <w:szCs w:val="28"/>
              </w:rPr>
              <w:t>Дотации бюджетам сельских поселений на выравнивание бюджетной обеспеченности, 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000 2 02 16001 10 0002 150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color w:val="000000"/>
                <w:szCs w:val="28"/>
              </w:rPr>
            </w:pPr>
            <w:r w:rsidRPr="00192CFB">
              <w:rPr>
                <w:szCs w:val="28"/>
              </w:rPr>
              <w:t>Дотация бюджетам сельских поселений на поддержку мер по обеспечению сбалансированности бюджетов, за счет средств районного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000 2 02 15002 10 6111 150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Дотации бюджетам сельских поселений на поддержку мер по обеспечению сбалансированности бюджетов на обеспечение повышения оплаты труда отдельных категорий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>000 2 02 15002 10 6888 150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Дотации бюджетам сельских поселений на поддержку мер по обеспечению сбалансированности бюджетов для обеспечения минимального размера оплаты труда работников бюджетной сферы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000 2 02 20216 10 0001 150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000 2 02 15002 10 0002 150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color w:val="000000"/>
                <w:szCs w:val="28"/>
              </w:rPr>
              <w:t>Дотации бюджетам сельских поселений на выравнивание бюджетной обеспеченности, за счет средств районного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000 2 02 15002 10 0001 150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Дотация бюджетам поселений на поддержку мер по обеспечению сбалансированности бюджетов на уплату налога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000 2 02 15002 10 0002 150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Дотация бюджетам поселений на поддержку мер по обеспечению сбалансированности бюджетов, за счет средств районного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000 2 02 01999 10 0000 150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Прочие дотации бюджетам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000 2 02 02051 10 0000 150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Субсидии бюджетам поселений на реализацию федеральных целевых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000 2 02 02077 10 0000 150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Субсидии бюджетам поселений на 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>000 2 02 02088 10 0001 150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 xml:space="preserve">Субсидии бюджетам </w:t>
            </w:r>
            <w:r w:rsidRPr="00192CFB">
              <w:rPr>
                <w:szCs w:val="28"/>
              </w:rPr>
              <w:t>поселений</w:t>
            </w:r>
            <w:r w:rsidRPr="00192CFB">
              <w:rPr>
                <w:iCs/>
                <w:szCs w:val="28"/>
              </w:rPr>
              <w:t xml:space="preserve"> на 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>000 2 02 02088 10 0002 150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 xml:space="preserve">Субсидии бюджетам </w:t>
            </w:r>
            <w:r w:rsidRPr="00192CFB">
              <w:rPr>
                <w:szCs w:val="28"/>
              </w:rPr>
              <w:t>поселений</w:t>
            </w:r>
            <w:r w:rsidRPr="00192CFB">
              <w:rPr>
                <w:iCs/>
                <w:szCs w:val="28"/>
              </w:rPr>
              <w:t xml:space="preserve"> на 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>000 2 02 02999 10 0000 150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 xml:space="preserve">Прочие субсидии бюджетам </w:t>
            </w:r>
            <w:r w:rsidRPr="00192CFB">
              <w:rPr>
                <w:szCs w:val="28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>000 2 02 03002 10 0000 150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>000 2 02 03007 10 0000 150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 xml:space="preserve">Субвенции бюджетам </w:t>
            </w:r>
            <w:r w:rsidRPr="00192CFB">
              <w:rPr>
                <w:szCs w:val="28"/>
              </w:rPr>
              <w:t>поселений</w:t>
            </w:r>
            <w:r w:rsidRPr="00192CFB">
              <w:rPr>
                <w:iCs/>
                <w:szCs w:val="28"/>
              </w:rPr>
              <w:t xml:space="preserve"> на составление (изменение и дополнение) списков </w:t>
            </w:r>
            <w:r w:rsidRPr="00192CFB">
              <w:rPr>
                <w:iCs/>
                <w:szCs w:val="28"/>
              </w:rPr>
              <w:pgNum/>
            </w:r>
            <w:r w:rsidRPr="00192CFB">
              <w:rPr>
                <w:iCs/>
                <w:szCs w:val="28"/>
              </w:rPr>
              <w:t xml:space="preserve"> </w:t>
            </w:r>
            <w:proofErr w:type="spellStart"/>
            <w:r w:rsidRPr="00192CFB">
              <w:rPr>
                <w:iCs/>
                <w:szCs w:val="28"/>
              </w:rPr>
              <w:t>анндидатов</w:t>
            </w:r>
            <w:proofErr w:type="spellEnd"/>
            <w:r w:rsidRPr="00192CFB">
              <w:rPr>
                <w:iCs/>
                <w:szCs w:val="28"/>
              </w:rPr>
              <w:t xml:space="preserve"> в присяжные заседатели федеральных судов общей юрисдикции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>000 2 02 35930 10 0000 150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>000 2 02 03024 10 0000 150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iCs/>
                <w:szCs w:val="28"/>
              </w:rPr>
            </w:pPr>
            <w:r w:rsidRPr="00192CFB">
              <w:rPr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000 2 02 03064 10 0000 150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Субвенции бюджетам поселений на поддержку экономически значимых региональных 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>000 2 02 35118 10 0000 150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iCs/>
                <w:szCs w:val="28"/>
              </w:rPr>
            </w:pPr>
            <w:r w:rsidRPr="00192CFB">
              <w:rPr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>000 2 02 03999 10 0000 150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both"/>
              <w:rPr>
                <w:iCs/>
                <w:szCs w:val="28"/>
              </w:rPr>
            </w:pPr>
            <w:r w:rsidRPr="00192CFB">
              <w:rPr>
                <w:iCs/>
                <w:szCs w:val="28"/>
              </w:rPr>
              <w:t xml:space="preserve">Прочие субвенции бюджетам </w:t>
            </w:r>
            <w:r w:rsidRPr="00192CFB">
              <w:rPr>
                <w:szCs w:val="28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000 2 02 04012 10 0000 150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000 2 02 04999 10 0000 150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rPr>
                <w:szCs w:val="28"/>
              </w:rPr>
            </w:pPr>
            <w:r w:rsidRPr="00192CFB">
              <w:rPr>
                <w:szCs w:val="28"/>
              </w:rPr>
              <w:t>000 2 02 04999 10 0991 150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color w:val="000000"/>
                <w:szCs w:val="28"/>
              </w:rPr>
            </w:pPr>
            <w:r w:rsidRPr="00192CFB">
              <w:rPr>
                <w:color w:val="000000"/>
                <w:szCs w:val="28"/>
              </w:rPr>
              <w:t xml:space="preserve">Прочие межбюджетные трансферты, передаваемые бюджетам сельских поселений на </w:t>
            </w:r>
            <w:proofErr w:type="spellStart"/>
            <w:r w:rsidRPr="00192CFB">
              <w:rPr>
                <w:color w:val="000000"/>
                <w:szCs w:val="28"/>
              </w:rPr>
              <w:t>софинансирование</w:t>
            </w:r>
            <w:proofErr w:type="spellEnd"/>
            <w:r w:rsidRPr="00192CFB">
              <w:rPr>
                <w:color w:val="000000"/>
                <w:szCs w:val="28"/>
              </w:rPr>
              <w:t xml:space="preserve"> расходов по подготовке  документов для внесения в государственный кадастр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000 2 02 09054 10 0000 150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Прочие безвозмездные поступления от государственных организаций в бюджеты поселений от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000 2 02 45160 10 0000 150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000 2 02 49999 10 6777 150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 xml:space="preserve">Прочие межбюджетные трансферты, передаваемые бюджетам сельских поселений для обеспечения повышения оплаты труда работников </w:t>
            </w:r>
            <w:r w:rsidRPr="00192CFB">
              <w:rPr>
                <w:szCs w:val="28"/>
              </w:rPr>
              <w:lastRenderedPageBreak/>
              <w:t>муниципальных учреждений  культуры и педагогических работников муниципальных учреждений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lastRenderedPageBreak/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b/>
                <w:szCs w:val="28"/>
              </w:rPr>
              <w:lastRenderedPageBreak/>
              <w:t>В части безвозмездных поступлений  от негосударственных организаций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snapToGrid w:val="0"/>
              <w:ind w:right="-108"/>
              <w:rPr>
                <w:szCs w:val="28"/>
              </w:rPr>
            </w:pPr>
            <w:r w:rsidRPr="00192CFB">
              <w:rPr>
                <w:szCs w:val="28"/>
              </w:rPr>
              <w:t>000 2 04 05020 10 0000 180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b/>
                <w:szCs w:val="28"/>
              </w:rPr>
              <w:t>В части прочих безвозмездных поступлений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ind w:leftChars="-54" w:left="-151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 000 2 07 05030 10 0000 180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Прочие безвозмездные поступления в бюджеты сельских </w:t>
            </w:r>
            <w:r w:rsidRPr="00192CFB">
              <w:rPr>
                <w:szCs w:val="28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ind w:left="-108" w:rightChars="-54" w:right="-151"/>
              <w:rPr>
                <w:snapToGrid w:val="0"/>
                <w:szCs w:val="28"/>
              </w:rPr>
            </w:pPr>
            <w:r w:rsidRPr="00192CFB">
              <w:rPr>
                <w:snapToGrid w:val="0"/>
                <w:szCs w:val="28"/>
              </w:rPr>
              <w:t xml:space="preserve"> 000 </w:t>
            </w:r>
            <w:r w:rsidRPr="00192CFB">
              <w:rPr>
                <w:szCs w:val="28"/>
              </w:rPr>
              <w:t>2 08 05000 10 0000 180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ind w:right="111"/>
              <w:jc w:val="both"/>
              <w:rPr>
                <w:snapToGrid w:val="0"/>
                <w:szCs w:val="28"/>
              </w:rPr>
            </w:pPr>
            <w:r w:rsidRPr="00192CFB">
              <w:rPr>
                <w:szCs w:val="28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 налогов, сборов  и  иных платежей, а также  сумм процентов за несвоевременное осуществление такого возврата и процентов,   начисленных на излишне взысканные суммы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snapToGrid w:val="0"/>
              <w:jc w:val="center"/>
              <w:rPr>
                <w:szCs w:val="28"/>
              </w:rPr>
            </w:pPr>
            <w:r w:rsidRPr="00192CFB">
              <w:rPr>
                <w:b/>
                <w:szCs w:val="28"/>
              </w:rPr>
              <w:t xml:space="preserve">В части доходов бюджетов бюджетной системы РФ от возврата бюджетами бюджетной системы </w:t>
            </w:r>
            <w:proofErr w:type="spellStart"/>
            <w:r w:rsidRPr="00192CFB">
              <w:rPr>
                <w:b/>
                <w:szCs w:val="28"/>
              </w:rPr>
              <w:t>рф</w:t>
            </w:r>
            <w:proofErr w:type="spellEnd"/>
            <w:r w:rsidRPr="00192CFB">
              <w:rPr>
                <w:b/>
                <w:szCs w:val="28"/>
              </w:rPr>
              <w:t xml:space="preserve">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snapToGrid w:val="0"/>
              <w:ind w:right="-108"/>
              <w:rPr>
                <w:szCs w:val="28"/>
              </w:rPr>
            </w:pPr>
            <w:r w:rsidRPr="00192CFB">
              <w:rPr>
                <w:szCs w:val="28"/>
              </w:rPr>
              <w:t>000 2 18 05010 10 0000 151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ind w:rightChars="-54" w:right="-151"/>
              <w:jc w:val="center"/>
              <w:rPr>
                <w:szCs w:val="28"/>
              </w:rPr>
            </w:pPr>
          </w:p>
          <w:p w:rsidR="00192CFB" w:rsidRPr="00192CFB" w:rsidRDefault="00192CFB" w:rsidP="00E4427B">
            <w:pPr>
              <w:widowControl w:val="0"/>
              <w:ind w:rightChars="-54" w:right="-151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snapToGrid w:val="0"/>
              <w:ind w:right="-108"/>
              <w:rPr>
                <w:szCs w:val="28"/>
              </w:rPr>
            </w:pPr>
            <w:r w:rsidRPr="00192CFB">
              <w:rPr>
                <w:szCs w:val="28"/>
              </w:rPr>
              <w:t>000 2 18 05010 10 0000 180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Доходы бюджетов поселений от возврата бюджетными учреждениями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ind w:rightChars="-54" w:right="-151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snapToGrid w:val="0"/>
              <w:ind w:right="-108"/>
              <w:rPr>
                <w:szCs w:val="28"/>
              </w:rPr>
            </w:pPr>
            <w:r w:rsidRPr="00192CFB">
              <w:rPr>
                <w:szCs w:val="28"/>
              </w:rPr>
              <w:t>000 2 18 05030 10 0000 180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widowControl w:val="0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Доходы бюджетов поселений от возврата иными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 xml:space="preserve">  100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b/>
                <w:szCs w:val="28"/>
              </w:rPr>
              <w:t>В части  возврата остатков субсидий, субвенций и иных межбюджетных трансфертов, имеющих целевое назначение, прошлых лет</w:t>
            </w:r>
          </w:p>
        </w:tc>
      </w:tr>
      <w:tr w:rsidR="00192CFB" w:rsidRPr="00192CFB" w:rsidTr="00E442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ind w:leftChars="-12" w:left="-34"/>
              <w:rPr>
                <w:szCs w:val="28"/>
              </w:rPr>
            </w:pPr>
            <w:r w:rsidRPr="00192CFB">
              <w:rPr>
                <w:szCs w:val="28"/>
              </w:rPr>
              <w:t>000 2 19 05000 10 0000 151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both"/>
              <w:rPr>
                <w:szCs w:val="28"/>
              </w:rPr>
            </w:pPr>
            <w:r w:rsidRPr="00192CFB">
              <w:rPr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лет, из бюджетов муниципальных районов поселений.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CFB" w:rsidRPr="00192CFB" w:rsidRDefault="00192CFB" w:rsidP="00E4427B">
            <w:pPr>
              <w:widowControl w:val="0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100</w:t>
            </w:r>
          </w:p>
        </w:tc>
      </w:tr>
    </w:tbl>
    <w:p w:rsidR="00192CFB" w:rsidRPr="00192CFB" w:rsidRDefault="00192CFB" w:rsidP="00192CFB">
      <w:pPr>
        <w:ind w:left="5040"/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</w:t>
      </w:r>
      <w:r w:rsidRPr="00192CFB">
        <w:rPr>
          <w:szCs w:val="28"/>
        </w:rPr>
        <w:t xml:space="preserve">Приложение </w:t>
      </w: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к решению Совета депутатов</w:t>
      </w:r>
    </w:p>
    <w:p w:rsidR="00192CFB" w:rsidRPr="00192CFB" w:rsidRDefault="00192CFB" w:rsidP="00192CFB">
      <w:pPr>
        <w:ind w:left="5040"/>
        <w:jc w:val="right"/>
        <w:rPr>
          <w:szCs w:val="28"/>
        </w:rPr>
      </w:pPr>
      <w:r w:rsidRPr="00192CFB">
        <w:rPr>
          <w:szCs w:val="28"/>
        </w:rPr>
        <w:t xml:space="preserve">                                                      муниципального образования</w:t>
      </w:r>
    </w:p>
    <w:p w:rsidR="00192CFB" w:rsidRPr="00192CFB" w:rsidRDefault="00192CFB" w:rsidP="00192CFB">
      <w:pPr>
        <w:ind w:left="5040"/>
        <w:jc w:val="center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</w:t>
      </w:r>
      <w:proofErr w:type="spellStart"/>
      <w:r w:rsidRPr="00192CFB">
        <w:rPr>
          <w:szCs w:val="28"/>
        </w:rPr>
        <w:t>Струковский</w:t>
      </w:r>
      <w:proofErr w:type="spellEnd"/>
      <w:r w:rsidRPr="00192CFB">
        <w:rPr>
          <w:szCs w:val="28"/>
        </w:rPr>
        <w:t xml:space="preserve"> сельсовет</w:t>
      </w: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  <w:r w:rsidRPr="00192CFB">
        <w:rPr>
          <w:szCs w:val="28"/>
        </w:rPr>
        <w:t xml:space="preserve">                                                                                                                                                             __________________№_____</w:t>
      </w:r>
    </w:p>
    <w:p w:rsidR="00192CFB" w:rsidRDefault="00192CFB" w:rsidP="00192CFB">
      <w:pPr>
        <w:tabs>
          <w:tab w:val="left" w:pos="7088"/>
        </w:tabs>
        <w:ind w:right="-1"/>
        <w:rPr>
          <w:szCs w:val="28"/>
        </w:rPr>
      </w:pPr>
      <w:bookmarkStart w:id="1" w:name="_GoBack"/>
      <w:bookmarkEnd w:id="1"/>
    </w:p>
    <w:p w:rsidR="00192CFB" w:rsidRPr="00192CFB" w:rsidRDefault="00192CFB" w:rsidP="00192CFB">
      <w:pPr>
        <w:jc w:val="center"/>
        <w:rPr>
          <w:b/>
          <w:szCs w:val="28"/>
        </w:rPr>
      </w:pPr>
      <w:r w:rsidRPr="00192CFB">
        <w:rPr>
          <w:b/>
          <w:szCs w:val="28"/>
        </w:rPr>
        <w:t>Программа</w:t>
      </w:r>
    </w:p>
    <w:p w:rsidR="00192CFB" w:rsidRPr="00192CFB" w:rsidRDefault="00192CFB" w:rsidP="00192CFB">
      <w:pPr>
        <w:jc w:val="center"/>
        <w:rPr>
          <w:szCs w:val="28"/>
        </w:rPr>
      </w:pPr>
      <w:r w:rsidRPr="00192CFB">
        <w:rPr>
          <w:b/>
          <w:szCs w:val="28"/>
        </w:rPr>
        <w:t xml:space="preserve">муниципальных гарантий бюджета муниципального образования </w:t>
      </w:r>
      <w:proofErr w:type="spellStart"/>
      <w:r w:rsidRPr="00192CFB">
        <w:rPr>
          <w:b/>
          <w:szCs w:val="28"/>
        </w:rPr>
        <w:t>Струковский</w:t>
      </w:r>
      <w:proofErr w:type="spellEnd"/>
      <w:r w:rsidRPr="00192CFB">
        <w:rPr>
          <w:b/>
          <w:szCs w:val="28"/>
        </w:rPr>
        <w:t xml:space="preserve"> сельсовет Оренбургского района Оренбургской области в валюте Российской Федерации на 2022 год и на плановый период 2023, 2024 годов</w:t>
      </w:r>
    </w:p>
    <w:p w:rsidR="00192CFB" w:rsidRPr="00192CFB" w:rsidRDefault="00192CFB" w:rsidP="00192CFB">
      <w:pPr>
        <w:jc w:val="center"/>
        <w:rPr>
          <w:szCs w:val="28"/>
        </w:rPr>
      </w:pPr>
    </w:p>
    <w:p w:rsidR="00192CFB" w:rsidRPr="00192CFB" w:rsidRDefault="00192CFB" w:rsidP="00192CFB">
      <w:pPr>
        <w:pStyle w:val="a3"/>
        <w:ind w:left="-142" w:right="-314" w:firstLine="142"/>
        <w:jc w:val="center"/>
        <w:rPr>
          <w:szCs w:val="28"/>
        </w:rPr>
      </w:pPr>
      <w:r w:rsidRPr="00192CFB">
        <w:rPr>
          <w:szCs w:val="28"/>
        </w:rPr>
        <w:t>Перечень муниципальных гарантий, подлежащих предоставлению в 2022-2024 годах</w:t>
      </w:r>
    </w:p>
    <w:p w:rsidR="00192CFB" w:rsidRPr="00192CFB" w:rsidRDefault="00192CFB" w:rsidP="00192CFB">
      <w:pPr>
        <w:ind w:firstLine="540"/>
        <w:rPr>
          <w:szCs w:val="28"/>
        </w:rPr>
      </w:pPr>
    </w:p>
    <w:tbl>
      <w:tblPr>
        <w:tblW w:w="15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582"/>
        <w:gridCol w:w="1438"/>
        <w:gridCol w:w="1726"/>
        <w:gridCol w:w="1151"/>
        <w:gridCol w:w="1008"/>
        <w:gridCol w:w="1007"/>
        <w:gridCol w:w="1438"/>
        <w:gridCol w:w="1439"/>
        <w:gridCol w:w="1296"/>
        <w:gridCol w:w="2589"/>
      </w:tblGrid>
      <w:tr w:rsidR="00192CFB" w:rsidRPr="00192CFB" w:rsidTr="00E4427B">
        <w:trPr>
          <w:trHeight w:val="871"/>
          <w:tblHeader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№ п/п</w:t>
            </w: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Цель гарантирования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Наименование принципала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Наличие права регрессного требования (уступки права требования)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 xml:space="preserve">Сумма гарантирования </w:t>
            </w: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(тыс. рублей)</w:t>
            </w:r>
          </w:p>
        </w:tc>
        <w:tc>
          <w:tcPr>
            <w:tcW w:w="41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Сумма обязательств</w:t>
            </w: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(тыс. рублей)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Иные условия предоставления и исполнения гарантий</w:t>
            </w:r>
          </w:p>
        </w:tc>
      </w:tr>
      <w:tr w:rsidR="00192CFB" w:rsidRPr="00192CFB" w:rsidTr="00E4427B">
        <w:trPr>
          <w:trHeight w:val="870"/>
          <w:tblHeader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 xml:space="preserve">2022 </w:t>
            </w: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год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2023</w:t>
            </w: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 xml:space="preserve"> год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2024</w:t>
            </w:r>
          </w:p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год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ind w:left="-130" w:right="-158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 xml:space="preserve">на </w:t>
            </w:r>
          </w:p>
          <w:p w:rsidR="00192CFB" w:rsidRPr="00192CFB" w:rsidRDefault="00192CFB" w:rsidP="00E4427B">
            <w:pPr>
              <w:ind w:left="-130" w:right="-158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01.01.2022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ind w:left="-130" w:right="-158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 xml:space="preserve">на </w:t>
            </w:r>
          </w:p>
          <w:p w:rsidR="00192CFB" w:rsidRPr="00192CFB" w:rsidRDefault="00192CFB" w:rsidP="00E4427B">
            <w:pPr>
              <w:ind w:left="-130" w:right="-158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01.01.2023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ind w:left="-130" w:right="-158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 xml:space="preserve">на </w:t>
            </w:r>
          </w:p>
          <w:p w:rsidR="00192CFB" w:rsidRPr="00192CFB" w:rsidRDefault="00192CFB" w:rsidP="00E4427B">
            <w:pPr>
              <w:ind w:left="-130" w:right="-158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01.01.2024</w:t>
            </w:r>
          </w:p>
        </w:tc>
        <w:tc>
          <w:tcPr>
            <w:tcW w:w="2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</w:tr>
      <w:tr w:rsidR="00192CFB" w:rsidRPr="00192CFB" w:rsidTr="00E4427B">
        <w:trPr>
          <w:trHeight w:val="21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tabs>
                <w:tab w:val="left" w:pos="1593"/>
                <w:tab w:val="left" w:pos="1735"/>
                <w:tab w:val="left" w:pos="1769"/>
              </w:tabs>
              <w:ind w:right="176"/>
              <w:jc w:val="both"/>
              <w:rPr>
                <w:bCs/>
                <w:szCs w:val="28"/>
              </w:rPr>
            </w:pPr>
            <w:r w:rsidRPr="00192CFB">
              <w:rPr>
                <w:bCs/>
                <w:szCs w:val="28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  <w:r w:rsidRPr="00192CFB">
              <w:rPr>
                <w:szCs w:val="28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-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ind w:left="-108" w:right="-108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ind w:left="-108" w:right="-108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  <w:r w:rsidRPr="00192CFB">
              <w:rPr>
                <w:szCs w:val="28"/>
              </w:rPr>
              <w:t xml:space="preserve">Срок действия муниципальных гарантий и срок исполнения обязательств по ним определяются в договорах о предоставлении </w:t>
            </w:r>
            <w:r w:rsidRPr="00192CFB">
              <w:rPr>
                <w:szCs w:val="28"/>
              </w:rPr>
              <w:lastRenderedPageBreak/>
              <w:t>муниципальных гарантий</w:t>
            </w:r>
          </w:p>
        </w:tc>
      </w:tr>
      <w:tr w:rsidR="00192CFB" w:rsidRPr="00192CFB" w:rsidTr="00E4427B">
        <w:trPr>
          <w:trHeight w:val="215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tabs>
                <w:tab w:val="left" w:pos="1593"/>
                <w:tab w:val="left" w:pos="1735"/>
                <w:tab w:val="left" w:pos="1769"/>
              </w:tabs>
              <w:ind w:right="176"/>
              <w:jc w:val="both"/>
              <w:rPr>
                <w:bCs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rPr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ind w:left="-108" w:right="-108"/>
              <w:jc w:val="center"/>
              <w:rPr>
                <w:szCs w:val="28"/>
              </w:rPr>
            </w:pP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</w:p>
        </w:tc>
      </w:tr>
      <w:tr w:rsidR="00192CFB" w:rsidRPr="00192CFB" w:rsidTr="00E4427B">
        <w:trPr>
          <w:trHeight w:val="28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</w:p>
        </w:tc>
        <w:tc>
          <w:tcPr>
            <w:tcW w:w="4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bCs/>
                <w:szCs w:val="28"/>
              </w:rPr>
              <w:t>Итого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ind w:left="-108" w:right="-108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ind w:left="-108" w:right="-108"/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2CFB" w:rsidRPr="00192CFB" w:rsidRDefault="00192CFB" w:rsidP="00E4427B">
            <w:pPr>
              <w:jc w:val="center"/>
              <w:rPr>
                <w:szCs w:val="28"/>
              </w:rPr>
            </w:pPr>
            <w:r w:rsidRPr="00192CFB">
              <w:rPr>
                <w:szCs w:val="28"/>
              </w:rPr>
              <w:t>0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CFB" w:rsidRPr="00192CFB" w:rsidRDefault="00192CFB" w:rsidP="00E4427B">
            <w:pPr>
              <w:jc w:val="both"/>
              <w:rPr>
                <w:szCs w:val="28"/>
              </w:rPr>
            </w:pPr>
          </w:p>
        </w:tc>
      </w:tr>
    </w:tbl>
    <w:p w:rsidR="00192CFB" w:rsidRPr="00192CFB" w:rsidRDefault="00192CFB" w:rsidP="00192CFB">
      <w:pPr>
        <w:pStyle w:val="a3"/>
        <w:rPr>
          <w:b/>
          <w:bCs/>
          <w:szCs w:val="28"/>
        </w:rPr>
      </w:pPr>
    </w:p>
    <w:p w:rsidR="00192CFB" w:rsidRPr="00192CFB" w:rsidRDefault="00192CFB" w:rsidP="00192CFB">
      <w:pPr>
        <w:pStyle w:val="a3"/>
        <w:rPr>
          <w:b/>
          <w:bCs/>
          <w:szCs w:val="28"/>
        </w:rPr>
      </w:pPr>
    </w:p>
    <w:p w:rsidR="00192CFB" w:rsidRP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p w:rsidR="00192CFB" w:rsidRPr="00192CFB" w:rsidRDefault="00192CFB" w:rsidP="00192CFB">
      <w:pPr>
        <w:tabs>
          <w:tab w:val="left" w:pos="7088"/>
        </w:tabs>
        <w:ind w:right="-1"/>
        <w:rPr>
          <w:szCs w:val="28"/>
        </w:rPr>
      </w:pPr>
    </w:p>
    <w:sectPr w:rsidR="00192CFB" w:rsidRPr="00192CFB" w:rsidSect="00E57AAC">
      <w:pgSz w:w="16838" w:h="11906" w:orient="landscape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27DB1"/>
    <w:multiLevelType w:val="hybridMultilevel"/>
    <w:tmpl w:val="CDA82C8C"/>
    <w:lvl w:ilvl="0" w:tplc="4D52C8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A5"/>
    <w:rsid w:val="00086FCB"/>
    <w:rsid w:val="000F575A"/>
    <w:rsid w:val="00192CFB"/>
    <w:rsid w:val="00200960"/>
    <w:rsid w:val="002702ED"/>
    <w:rsid w:val="00462395"/>
    <w:rsid w:val="00903213"/>
    <w:rsid w:val="009C284F"/>
    <w:rsid w:val="00C33A59"/>
    <w:rsid w:val="00E57AAC"/>
    <w:rsid w:val="00F3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3CAA"/>
  <w15:docId w15:val="{0B2612CB-09CC-46E3-9463-81424B77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2E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02ED"/>
    <w:pPr>
      <w:keepNext/>
      <w:jc w:val="center"/>
      <w:outlineLvl w:val="0"/>
    </w:pPr>
    <w:rPr>
      <w:rFonts w:ascii="Arial" w:hAnsi="Arial"/>
      <w:b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02ED"/>
    <w:rPr>
      <w:rFonts w:ascii="Arial" w:eastAsia="Times New Roman" w:hAnsi="Arial" w:cs="Times New Roman"/>
      <w:b/>
      <w:snapToGrid w:val="0"/>
      <w:color w:val="000000"/>
      <w:sz w:val="24"/>
      <w:szCs w:val="20"/>
      <w:lang w:eastAsia="ru-RU"/>
    </w:rPr>
  </w:style>
  <w:style w:type="paragraph" w:styleId="a3">
    <w:name w:val="Body Text"/>
    <w:basedOn w:val="a"/>
    <w:link w:val="a4"/>
    <w:rsid w:val="002702ED"/>
    <w:pPr>
      <w:jc w:val="both"/>
    </w:pPr>
  </w:style>
  <w:style w:type="character" w:customStyle="1" w:styleId="a4">
    <w:name w:val="Основной текст Знак"/>
    <w:basedOn w:val="a0"/>
    <w:link w:val="a3"/>
    <w:rsid w:val="002702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702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2702ED"/>
    <w:pPr>
      <w:widowControl w:val="0"/>
    </w:pPr>
    <w:rPr>
      <w:rFonts w:ascii="Courier New" w:hAnsi="Courier New"/>
      <w:sz w:val="20"/>
    </w:rPr>
  </w:style>
  <w:style w:type="character" w:customStyle="1" w:styleId="a6">
    <w:name w:val="Текст Знак"/>
    <w:basedOn w:val="a0"/>
    <w:link w:val="a5"/>
    <w:rsid w:val="002702E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6FC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F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8F93-F5E8-4856-9951-A6584B880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67</Pages>
  <Words>13654</Words>
  <Characters>77834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</dc:creator>
  <cp:keywords/>
  <dc:description/>
  <cp:lastModifiedBy>User</cp:lastModifiedBy>
  <cp:revision>6</cp:revision>
  <cp:lastPrinted>2022-01-10T05:47:00Z</cp:lastPrinted>
  <dcterms:created xsi:type="dcterms:W3CDTF">2022-01-10T05:19:00Z</dcterms:created>
  <dcterms:modified xsi:type="dcterms:W3CDTF">2022-01-25T07:23:00Z</dcterms:modified>
</cp:coreProperties>
</file>